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14882" w:type="dxa"/>
        <w:tblBorders>
          <w:top w:val="single" w:sz="24" w:space="0" w:color="000000"/>
          <w:left w:val="single" w:sz="24" w:space="0" w:color="000000"/>
          <w:bottom w:val="single" w:sz="24" w:space="0" w:color="000000"/>
          <w:right w:val="single" w:sz="24" w:space="0" w:color="000000"/>
          <w:insideH w:val="single" w:sz="4" w:space="0" w:color="000000"/>
          <w:insideV w:val="single" w:sz="4" w:space="0" w:color="000000"/>
        </w:tblBorders>
        <w:tblLayout w:type="fixed"/>
        <w:tblLook w:val="0000" w:firstRow="0" w:lastRow="0" w:firstColumn="0" w:lastColumn="0" w:noHBand="0" w:noVBand="0"/>
      </w:tblPr>
      <w:tblGrid>
        <w:gridCol w:w="3536"/>
        <w:gridCol w:w="6033"/>
        <w:gridCol w:w="5313"/>
      </w:tblGrid>
      <w:tr w:rsidR="004E0859" w14:paraId="68491C39" w14:textId="77777777" w:rsidTr="00B33307">
        <w:trPr>
          <w:trHeight w:val="737"/>
        </w:trPr>
        <w:tc>
          <w:tcPr>
            <w:tcW w:w="1488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3DD4C820" w14:textId="77777777" w:rsidR="004E0859" w:rsidRDefault="00CF64F5" w:rsidP="004E0859">
            <w:pPr>
              <w:pStyle w:val="Heading1"/>
              <w:spacing w:after="0"/>
              <w:ind w:left="1" w:hanging="3"/>
              <w:jc w:val="center"/>
            </w:pPr>
            <w:r>
              <w:t xml:space="preserve">White Water </w:t>
            </w:r>
            <w:r w:rsidR="004E0859">
              <w:t>Risk Assessment – Marlow Canoe Club</w:t>
            </w:r>
          </w:p>
          <w:p w14:paraId="270E3D0E" w14:textId="77777777" w:rsidR="00CF64F5" w:rsidRPr="00CF64F5" w:rsidRDefault="00CF64F5" w:rsidP="00CF64F5">
            <w:pPr>
              <w:ind w:left="0" w:hanging="2"/>
            </w:pPr>
            <w:r>
              <w:t xml:space="preserve">This risk assessment should be read in conjunction with the MCC generic risk assessment.  It </w:t>
            </w:r>
            <w:r>
              <w:rPr>
                <w:u w:val="single"/>
              </w:rPr>
              <w:t>only</w:t>
            </w:r>
            <w:r>
              <w:t xml:space="preserve"> covers risks not in the Generic Risk Assessment.</w:t>
            </w:r>
          </w:p>
        </w:tc>
      </w:tr>
      <w:tr w:rsidR="004E0859" w14:paraId="60C61A84" w14:textId="77777777" w:rsidTr="00B33307">
        <w:trPr>
          <w:trHeight w:val="737"/>
        </w:trPr>
        <w:tc>
          <w:tcPr>
            <w:tcW w:w="1488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57CCA440" w14:textId="636D0FA1" w:rsidR="004E0859" w:rsidRDefault="004E0859" w:rsidP="00136504">
            <w:pPr>
              <w:pStyle w:val="Heading1"/>
              <w:spacing w:after="0"/>
              <w:ind w:left="0" w:hanging="2"/>
              <w:rPr>
                <w:b w:val="0"/>
                <w:sz w:val="22"/>
                <w:szCs w:val="22"/>
              </w:rPr>
            </w:pPr>
            <w:r>
              <w:rPr>
                <w:b w:val="0"/>
                <w:sz w:val="22"/>
                <w:szCs w:val="22"/>
              </w:rPr>
              <w:t xml:space="preserve">Last reviewed:  </w:t>
            </w:r>
            <w:r w:rsidR="00242202">
              <w:rPr>
                <w:b w:val="0"/>
                <w:sz w:val="22"/>
                <w:szCs w:val="22"/>
              </w:rPr>
              <w:t>2</w:t>
            </w:r>
            <w:r w:rsidR="00BC59C3">
              <w:rPr>
                <w:b w:val="0"/>
                <w:sz w:val="22"/>
                <w:szCs w:val="22"/>
              </w:rPr>
              <w:t>8</w:t>
            </w:r>
            <w:r w:rsidR="00242202">
              <w:rPr>
                <w:b w:val="0"/>
                <w:sz w:val="22"/>
                <w:szCs w:val="22"/>
              </w:rPr>
              <w:t>/1</w:t>
            </w:r>
            <w:r w:rsidR="00BC59C3">
              <w:rPr>
                <w:b w:val="0"/>
                <w:sz w:val="22"/>
                <w:szCs w:val="22"/>
              </w:rPr>
              <w:t>2</w:t>
            </w:r>
            <w:r w:rsidRPr="004E0859">
              <w:rPr>
                <w:b w:val="0"/>
                <w:sz w:val="22"/>
                <w:szCs w:val="22"/>
              </w:rPr>
              <w:t>/2025</w:t>
            </w:r>
          </w:p>
        </w:tc>
      </w:tr>
      <w:tr w:rsidR="004E0859" w14:paraId="0C1B5329" w14:textId="77777777" w:rsidTr="004E0859">
        <w:trPr>
          <w:trHeight w:val="737"/>
        </w:trPr>
        <w:tc>
          <w:tcPr>
            <w:tcW w:w="3536"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2AF4300B" w14:textId="77777777" w:rsidR="004E0859" w:rsidRPr="004E0859" w:rsidRDefault="004E0859" w:rsidP="00B33307">
            <w:pPr>
              <w:spacing w:after="0"/>
              <w:ind w:left="0" w:hanging="2"/>
              <w:jc w:val="center"/>
              <w:rPr>
                <w:b/>
              </w:rPr>
            </w:pPr>
            <w:r w:rsidRPr="004E0859">
              <w:rPr>
                <w:b/>
              </w:rPr>
              <w:t>What is the hazard?</w:t>
            </w:r>
          </w:p>
        </w:tc>
        <w:tc>
          <w:tcPr>
            <w:tcW w:w="6033"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74E3D3A9" w14:textId="77777777" w:rsidR="004E0859" w:rsidRPr="004E0859" w:rsidRDefault="004E0859">
            <w:pPr>
              <w:spacing w:after="0"/>
              <w:ind w:left="0" w:hanging="2"/>
              <w:jc w:val="center"/>
              <w:rPr>
                <w:b/>
              </w:rPr>
            </w:pPr>
            <w:r w:rsidRPr="004E0859">
              <w:rPr>
                <w:b/>
              </w:rPr>
              <w:t>How is the risk controlled?</w:t>
            </w:r>
          </w:p>
        </w:tc>
        <w:tc>
          <w:tcPr>
            <w:tcW w:w="5313"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633BE70A" w14:textId="77777777" w:rsidR="004E0859" w:rsidRPr="004E0859" w:rsidRDefault="004E0859" w:rsidP="00B33307">
            <w:pPr>
              <w:spacing w:after="0"/>
              <w:ind w:left="0" w:hanging="2"/>
              <w:jc w:val="center"/>
              <w:rPr>
                <w:b/>
              </w:rPr>
            </w:pPr>
            <w:r w:rsidRPr="004E0859">
              <w:rPr>
                <w:b/>
              </w:rPr>
              <w:t>What further action is necessary?</w:t>
            </w:r>
          </w:p>
        </w:tc>
      </w:tr>
      <w:tr w:rsidR="005A1A5C" w14:paraId="163B6C01"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1842B99" w14:textId="77777777" w:rsidR="00942116" w:rsidRDefault="005A1A5C">
            <w:pPr>
              <w:spacing w:line="240" w:lineRule="auto"/>
              <w:ind w:left="0" w:hanging="2"/>
            </w:pPr>
            <w:r>
              <w:t>Specific hazards are detailed below.</w:t>
            </w:r>
            <w:r w:rsidR="00942116">
              <w:t xml:space="preserve">  All of the hazards on the water carry a risk of drowning.</w:t>
            </w:r>
            <w:r>
              <w:t xml:space="preserve">  </w:t>
            </w:r>
          </w:p>
          <w:p w14:paraId="6C129C9D" w14:textId="77777777" w:rsidR="00942116" w:rsidRDefault="00942116">
            <w:pPr>
              <w:spacing w:line="240" w:lineRule="auto"/>
              <w:ind w:left="0" w:hanging="2"/>
            </w:pPr>
          </w:p>
          <w:p w14:paraId="3EB68636" w14:textId="629AEA12" w:rsidR="005A1A5C" w:rsidRDefault="005A1A5C">
            <w:pPr>
              <w:spacing w:line="240" w:lineRule="auto"/>
              <w:ind w:left="0" w:hanging="2"/>
            </w:pPr>
            <w:r>
              <w:t>In the next column are general control measures that are common to all, or many</w:t>
            </w:r>
            <w:r w:rsidR="008C6BD2">
              <w:t xml:space="preserve"> of, them.</w:t>
            </w:r>
          </w:p>
          <w:p w14:paraId="69832D0D" w14:textId="77777777" w:rsidR="00942116" w:rsidRDefault="00942116">
            <w:pPr>
              <w:spacing w:line="240" w:lineRule="auto"/>
              <w:ind w:left="0" w:hanging="2"/>
            </w:pPr>
          </w:p>
          <w:p w14:paraId="430E35A7" w14:textId="4D484B72" w:rsidR="00942116" w:rsidDel="00D422BC" w:rsidRDefault="00942116">
            <w:pPr>
              <w:spacing w:line="240" w:lineRule="auto"/>
              <w:ind w:left="0" w:hanging="2"/>
            </w:pPr>
          </w:p>
        </w:tc>
        <w:tc>
          <w:tcPr>
            <w:tcW w:w="6033" w:type="dxa"/>
            <w:tcBorders>
              <w:top w:val="single" w:sz="6" w:space="0" w:color="000000"/>
              <w:left w:val="single" w:sz="6" w:space="0" w:color="000000"/>
              <w:bottom w:val="single" w:sz="6" w:space="0" w:color="000000"/>
              <w:right w:val="single" w:sz="6" w:space="0" w:color="000000"/>
            </w:tcBorders>
          </w:tcPr>
          <w:p w14:paraId="03E30F01" w14:textId="7B10F021" w:rsidR="0094780F" w:rsidRPr="00BC59C3" w:rsidRDefault="0094780F" w:rsidP="0094780F">
            <w:pPr>
              <w:spacing w:line="240" w:lineRule="auto"/>
              <w:ind w:leftChars="0" w:left="0" w:firstLineChars="0" w:hanging="2"/>
              <w:rPr>
                <w:b/>
              </w:rPr>
            </w:pPr>
            <w:r w:rsidRPr="00BC59C3">
              <w:rPr>
                <w:b/>
              </w:rPr>
              <w:t>Common control measures</w:t>
            </w:r>
          </w:p>
          <w:p w14:paraId="21889692" w14:textId="4535B0BB" w:rsidR="0094780F" w:rsidRPr="00136504" w:rsidRDefault="0094780F" w:rsidP="0094780F">
            <w:pPr>
              <w:spacing w:line="240" w:lineRule="auto"/>
              <w:ind w:leftChars="0" w:left="0" w:firstLineChars="0" w:hanging="2"/>
            </w:pPr>
            <w:r w:rsidRPr="00BC59C3">
              <w:t>[1] Trip organisers must ensure that Leaders are sufficiently competent for the prevailing river conditions, holding the appropriate PaddleUK qualification with recent relevant experience.</w:t>
            </w:r>
            <w:r w:rsidRPr="00136504">
              <w:t xml:space="preserve"> </w:t>
            </w:r>
          </w:p>
          <w:p w14:paraId="4352F16B" w14:textId="77777777" w:rsidR="0094780F" w:rsidRPr="00136504" w:rsidRDefault="0094780F" w:rsidP="0094780F">
            <w:pPr>
              <w:spacing w:line="240" w:lineRule="auto"/>
              <w:ind w:leftChars="0" w:left="0" w:firstLineChars="0" w:firstLine="0"/>
            </w:pPr>
            <w:r w:rsidRPr="00136504">
              <w:t xml:space="preserve">[2] </w:t>
            </w:r>
            <w:r w:rsidRPr="00BC59C3">
              <w:t>Leaders should consult guidebooks and other resources to familiarise themselves with the hazards that are likely to present at the chosen venue.</w:t>
            </w:r>
            <w:r w:rsidRPr="00136504">
              <w:t xml:space="preserve"> </w:t>
            </w:r>
          </w:p>
          <w:p w14:paraId="0FFC8B5F" w14:textId="50C81B6B" w:rsidR="0094780F" w:rsidRPr="00136504" w:rsidRDefault="0094780F" w:rsidP="0094780F">
            <w:pPr>
              <w:spacing w:line="240" w:lineRule="auto"/>
              <w:ind w:leftChars="0" w:left="0" w:firstLineChars="0" w:firstLine="0"/>
            </w:pPr>
            <w:r w:rsidRPr="00136504">
              <w:t xml:space="preserve">[3] </w:t>
            </w:r>
            <w:r w:rsidRPr="00BC59C3">
              <w:t>When selecting a venue, Leaders should assess their personal ability, the group’s ability, and the prevailing river conditions considering the potential hazards.</w:t>
            </w:r>
            <w:r w:rsidRPr="00136504">
              <w:t xml:space="preserve"> </w:t>
            </w:r>
          </w:p>
          <w:p w14:paraId="27D0C964" w14:textId="402B0E62" w:rsidR="00E436F4" w:rsidRPr="00136504" w:rsidRDefault="00E436F4" w:rsidP="0094780F">
            <w:pPr>
              <w:spacing w:line="240" w:lineRule="auto"/>
              <w:ind w:leftChars="0" w:left="0" w:firstLineChars="0" w:firstLine="0"/>
            </w:pPr>
            <w:r w:rsidRPr="00136504">
              <w:t xml:space="preserve">[4] </w:t>
            </w:r>
            <w:r w:rsidRPr="00BC59C3">
              <w:t>The Club encourages paddlers to attend white</w:t>
            </w:r>
            <w:r w:rsidR="00831F15">
              <w:t xml:space="preserve"> </w:t>
            </w:r>
            <w:r w:rsidRPr="00BC59C3">
              <w:t>water safety and rescue training and subsidises courses where possible to increase awareness of the white water hazards covered in this document and the ability to conduct</w:t>
            </w:r>
            <w:r w:rsidRPr="00136504">
              <w:t xml:space="preserve"> rescues</w:t>
            </w:r>
            <w:r w:rsidR="00925DB0" w:rsidRPr="00136504">
              <w:t>.</w:t>
            </w:r>
          </w:p>
          <w:p w14:paraId="0A4D40D1" w14:textId="6B990841" w:rsidR="00925DB0" w:rsidRPr="00136504" w:rsidRDefault="00925DB0" w:rsidP="00925DB0">
            <w:pPr>
              <w:spacing w:line="240" w:lineRule="auto"/>
              <w:ind w:leftChars="0" w:left="0" w:firstLineChars="0" w:firstLine="0"/>
            </w:pPr>
            <w:r w:rsidRPr="00136504">
              <w:t xml:space="preserve">[5] </w:t>
            </w:r>
            <w:r w:rsidRPr="00BC59C3">
              <w:t xml:space="preserve">The Club encourages paddlers to attend first aid training and subsidises courses where possible to increase </w:t>
            </w:r>
            <w:r w:rsidRPr="00136504">
              <w:t xml:space="preserve">the ability to deal with injuries caused by the hazards covered in this document. </w:t>
            </w:r>
          </w:p>
          <w:p w14:paraId="396D4024" w14:textId="1D7F982C" w:rsidR="00925DB0" w:rsidRPr="00136504" w:rsidRDefault="00925DB0" w:rsidP="0094780F">
            <w:pPr>
              <w:spacing w:line="240" w:lineRule="auto"/>
              <w:ind w:leftChars="0" w:left="0" w:firstLineChars="0" w:firstLine="0"/>
            </w:pPr>
          </w:p>
          <w:p w14:paraId="37C9C9B4" w14:textId="1297884D" w:rsidR="0094780F" w:rsidRPr="00136504" w:rsidRDefault="0094780F" w:rsidP="0094780F">
            <w:pPr>
              <w:spacing w:line="240" w:lineRule="auto"/>
              <w:ind w:leftChars="0" w:left="0" w:firstLineChars="0" w:hanging="2"/>
            </w:pPr>
          </w:p>
          <w:p w14:paraId="132D31EB" w14:textId="77777777" w:rsidR="005A1A5C" w:rsidRPr="00136504" w:rsidRDefault="005A1A5C">
            <w:pPr>
              <w:spacing w:line="240" w:lineRule="auto"/>
              <w:ind w:leftChars="0" w:left="0" w:firstLineChars="0" w:firstLine="0"/>
            </w:pPr>
          </w:p>
        </w:tc>
        <w:tc>
          <w:tcPr>
            <w:tcW w:w="5313" w:type="dxa"/>
            <w:tcBorders>
              <w:top w:val="single" w:sz="6" w:space="0" w:color="000000"/>
              <w:left w:val="single" w:sz="6" w:space="0" w:color="000000"/>
              <w:bottom w:val="single" w:sz="6" w:space="0" w:color="000000"/>
              <w:right w:val="single" w:sz="6" w:space="0" w:color="000000"/>
            </w:tcBorders>
          </w:tcPr>
          <w:p w14:paraId="343CE5F5" w14:textId="77777777" w:rsidR="00925DB0" w:rsidRPr="00136504" w:rsidRDefault="00925DB0" w:rsidP="00925DB0">
            <w:pPr>
              <w:spacing w:line="240" w:lineRule="auto"/>
              <w:ind w:left="0" w:hanging="2"/>
            </w:pPr>
            <w:r w:rsidRPr="00136504">
              <w:t xml:space="preserve">[6] </w:t>
            </w:r>
            <w:r w:rsidRPr="00BC59C3">
              <w:t>Leaders should maintain appropriate situational awareness and group management throughout an activity.</w:t>
            </w:r>
            <w:r w:rsidRPr="00136504">
              <w:t xml:space="preserve"> </w:t>
            </w:r>
          </w:p>
          <w:p w14:paraId="47E0CD93" w14:textId="5096D735" w:rsidR="005A1A5C" w:rsidRPr="00136504" w:rsidRDefault="005A1A5C">
            <w:pPr>
              <w:spacing w:line="240" w:lineRule="auto"/>
              <w:ind w:left="0" w:hanging="2"/>
            </w:pPr>
          </w:p>
        </w:tc>
      </w:tr>
      <w:tr w:rsidR="004E0859" w14:paraId="4A6C6EB0"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0F520E49" w14:textId="3396BCE3" w:rsidR="004E0859" w:rsidRDefault="00D422BC">
            <w:pPr>
              <w:spacing w:line="240" w:lineRule="auto"/>
              <w:ind w:left="0" w:hanging="2"/>
            </w:pPr>
            <w:r>
              <w:lastRenderedPageBreak/>
              <w:t>Travel to and from the venue, including shuttling between get on and get off</w:t>
            </w:r>
          </w:p>
        </w:tc>
        <w:tc>
          <w:tcPr>
            <w:tcW w:w="6033" w:type="dxa"/>
            <w:tcBorders>
              <w:top w:val="single" w:sz="6" w:space="0" w:color="000000"/>
              <w:left w:val="single" w:sz="6" w:space="0" w:color="000000"/>
              <w:bottom w:val="single" w:sz="6" w:space="0" w:color="000000"/>
              <w:right w:val="single" w:sz="6" w:space="0" w:color="000000"/>
            </w:tcBorders>
          </w:tcPr>
          <w:p w14:paraId="025C81B6" w14:textId="6254EF0A" w:rsidR="00B33307" w:rsidRDefault="00D422BC" w:rsidP="00BC59C3">
            <w:pPr>
              <w:spacing w:line="240" w:lineRule="auto"/>
              <w:ind w:leftChars="0" w:left="0" w:firstLineChars="0" w:firstLine="0"/>
            </w:pPr>
            <w:r>
              <w:t xml:space="preserve">Travel in personal vehicles as driver or passenger is not part of club-organised activity. People are responsible for their own travel arrangements. Drivers and car owners must comply with their legal responsibilities, not drive when unreasonably tired, and take care with securing boats to their vehicle. </w:t>
            </w:r>
          </w:p>
        </w:tc>
        <w:tc>
          <w:tcPr>
            <w:tcW w:w="5313" w:type="dxa"/>
            <w:tcBorders>
              <w:top w:val="single" w:sz="6" w:space="0" w:color="000000"/>
              <w:left w:val="single" w:sz="6" w:space="0" w:color="000000"/>
              <w:bottom w:val="single" w:sz="6" w:space="0" w:color="000000"/>
              <w:right w:val="single" w:sz="6" w:space="0" w:color="000000"/>
            </w:tcBorders>
          </w:tcPr>
          <w:p w14:paraId="729A55D0" w14:textId="5633285D" w:rsidR="004F3CF7" w:rsidRDefault="004F3CF7">
            <w:pPr>
              <w:spacing w:line="240" w:lineRule="auto"/>
              <w:ind w:left="0" w:hanging="2"/>
            </w:pPr>
            <w:r>
              <w:t xml:space="preserve">Trip </w:t>
            </w:r>
            <w:r w:rsidR="00923207">
              <w:t>organisers</w:t>
            </w:r>
            <w:r>
              <w:t xml:space="preserve"> and/or Leaders should brief drivers on the meeting points, shuttle plans, get on and get off locations, and parking. </w:t>
            </w:r>
          </w:p>
          <w:p w14:paraId="31E8C8CF" w14:textId="117D77FA" w:rsidR="004E0859" w:rsidRDefault="00D422BC">
            <w:pPr>
              <w:spacing w:line="240" w:lineRule="auto"/>
              <w:ind w:left="0" w:hanging="2"/>
            </w:pPr>
            <w:r>
              <w:t>Car keys should be carried in a waterproof case on the person, not in the boat.</w:t>
            </w:r>
          </w:p>
        </w:tc>
      </w:tr>
      <w:tr w:rsidR="00D422BC" w14:paraId="6DC40407"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B39DE1C" w14:textId="15D6C45D" w:rsidR="00D422BC" w:rsidDel="00D422BC" w:rsidRDefault="00D422BC" w:rsidP="0005186B">
            <w:pPr>
              <w:spacing w:line="240" w:lineRule="auto"/>
              <w:ind w:left="0" w:hanging="2"/>
            </w:pPr>
            <w:r>
              <w:t>Get on and get off the river, including manual handling</w:t>
            </w:r>
            <w:r w:rsidR="0005186B">
              <w:t>,</w:t>
            </w:r>
            <w:r>
              <w:t xml:space="preserve"> mid-river inspections</w:t>
            </w:r>
            <w:r w:rsidR="0005186B">
              <w:t xml:space="preserve"> and portaging hazards</w:t>
            </w:r>
          </w:p>
        </w:tc>
        <w:tc>
          <w:tcPr>
            <w:tcW w:w="6033" w:type="dxa"/>
            <w:tcBorders>
              <w:top w:val="single" w:sz="6" w:space="0" w:color="000000"/>
              <w:left w:val="single" w:sz="6" w:space="0" w:color="000000"/>
              <w:bottom w:val="single" w:sz="6" w:space="0" w:color="000000"/>
              <w:right w:val="single" w:sz="6" w:space="0" w:color="000000"/>
            </w:tcBorders>
          </w:tcPr>
          <w:p w14:paraId="6B503811" w14:textId="4AEB9DFC" w:rsidR="00F75B57" w:rsidRDefault="00F75B57" w:rsidP="00F75B57">
            <w:pPr>
              <w:spacing w:line="240" w:lineRule="auto"/>
              <w:ind w:leftChars="0" w:left="0" w:firstLineChars="0" w:firstLine="0"/>
            </w:pPr>
            <w:r>
              <w:t xml:space="preserve">Leaders will </w:t>
            </w:r>
            <w:r w:rsidR="005B5EE5">
              <w:t>ensure that the groups carries</w:t>
            </w:r>
            <w:r>
              <w:t xml:space="preserve"> a first aid kit. </w:t>
            </w:r>
          </w:p>
          <w:p w14:paraId="4C18A0D7" w14:textId="6E93AFE0" w:rsidR="0005186B" w:rsidRDefault="0005186B" w:rsidP="00F75B57">
            <w:pPr>
              <w:spacing w:line="240" w:lineRule="auto"/>
              <w:ind w:leftChars="0" w:left="0" w:firstLineChars="0" w:firstLine="0"/>
            </w:pPr>
            <w:r>
              <w:t>All paddlers will wear footwear that is suitable for slippery river banks</w:t>
            </w:r>
            <w:r w:rsidR="00942116">
              <w:t>, and without loops that could create a</w:t>
            </w:r>
            <w:r w:rsidR="00831F15">
              <w:t>n entanglement</w:t>
            </w:r>
            <w:r w:rsidR="00942116">
              <w:t xml:space="preserve"> hazard.</w:t>
            </w:r>
          </w:p>
          <w:p w14:paraId="760AC809" w14:textId="2474ED80" w:rsidR="004F3CF7" w:rsidRDefault="0094780F" w:rsidP="00BC59C3">
            <w:pPr>
              <w:spacing w:line="240" w:lineRule="auto"/>
              <w:ind w:leftChars="0" w:left="0" w:firstLineChars="0" w:hanging="2"/>
            </w:pPr>
            <w:r>
              <w:t>Common control measures: [1]</w:t>
            </w:r>
            <w:r w:rsidR="00925DB0">
              <w:t>, [5]</w:t>
            </w:r>
          </w:p>
        </w:tc>
        <w:tc>
          <w:tcPr>
            <w:tcW w:w="5313" w:type="dxa"/>
            <w:tcBorders>
              <w:top w:val="single" w:sz="6" w:space="0" w:color="000000"/>
              <w:left w:val="single" w:sz="6" w:space="0" w:color="000000"/>
              <w:bottom w:val="single" w:sz="6" w:space="0" w:color="000000"/>
              <w:right w:val="single" w:sz="6" w:space="0" w:color="000000"/>
            </w:tcBorders>
          </w:tcPr>
          <w:p w14:paraId="7CEF5CF8" w14:textId="77777777" w:rsidR="004F3CF7" w:rsidRDefault="004F3CF7" w:rsidP="004F3CF7">
            <w:pPr>
              <w:spacing w:line="240" w:lineRule="auto"/>
              <w:ind w:leftChars="0" w:left="0" w:firstLineChars="0" w:hanging="2"/>
            </w:pPr>
            <w:r>
              <w:t xml:space="preserve">Leaders should carefully select get on and get off points that: </w:t>
            </w:r>
          </w:p>
          <w:p w14:paraId="05CE7F26" w14:textId="4CE3506A" w:rsidR="004F3CF7" w:rsidRDefault="00831F15" w:rsidP="004F3CF7">
            <w:pPr>
              <w:pStyle w:val="ListParagraph"/>
              <w:numPr>
                <w:ilvl w:val="0"/>
                <w:numId w:val="2"/>
              </w:numPr>
              <w:spacing w:line="240" w:lineRule="auto"/>
              <w:ind w:leftChars="0" w:firstLineChars="0"/>
            </w:pPr>
            <w:r>
              <w:t>P</w:t>
            </w:r>
            <w:r w:rsidR="004F3CF7">
              <w:t>rovide ease of access to/from the water, minimising risk of slips, trips, and falls</w:t>
            </w:r>
          </w:p>
          <w:p w14:paraId="5DF07B64" w14:textId="26CF616D" w:rsidR="004F3CF7" w:rsidRDefault="00831F15" w:rsidP="004F3CF7">
            <w:pPr>
              <w:pStyle w:val="ListParagraph"/>
              <w:numPr>
                <w:ilvl w:val="0"/>
                <w:numId w:val="2"/>
              </w:numPr>
              <w:spacing w:line="240" w:lineRule="auto"/>
              <w:ind w:leftChars="0" w:firstLineChars="0"/>
            </w:pPr>
            <w:r>
              <w:t>H</w:t>
            </w:r>
            <w:r w:rsidR="004F3CF7">
              <w:t>ave a safe area on the river for paddlers to congregate until the whole group is ready to go</w:t>
            </w:r>
          </w:p>
          <w:p w14:paraId="6DBA9A12" w14:textId="230C37EA" w:rsidR="004F3CF7" w:rsidRDefault="00831F15" w:rsidP="004F3CF7">
            <w:pPr>
              <w:pStyle w:val="ListParagraph"/>
              <w:numPr>
                <w:ilvl w:val="0"/>
                <w:numId w:val="2"/>
              </w:numPr>
              <w:spacing w:line="240" w:lineRule="auto"/>
              <w:ind w:leftChars="0" w:firstLineChars="0"/>
            </w:pPr>
            <w:r>
              <w:t>P</w:t>
            </w:r>
            <w:r w:rsidR="004F3CF7">
              <w:t>rovides an opportunity for a warmup before more difficult rapids (get on)</w:t>
            </w:r>
          </w:p>
          <w:p w14:paraId="2AB59036" w14:textId="77777777" w:rsidR="004F3CF7" w:rsidRDefault="004F3CF7" w:rsidP="004F3CF7">
            <w:pPr>
              <w:spacing w:line="240" w:lineRule="auto"/>
              <w:ind w:leftChars="0" w:left="0" w:firstLineChars="0" w:firstLine="0"/>
            </w:pPr>
            <w:r>
              <w:t>Leaders should:</w:t>
            </w:r>
          </w:p>
          <w:p w14:paraId="126A4235" w14:textId="04901A15" w:rsidR="004F3CF7" w:rsidRDefault="00831F15" w:rsidP="004F3CF7">
            <w:pPr>
              <w:pStyle w:val="ListParagraph"/>
              <w:numPr>
                <w:ilvl w:val="0"/>
                <w:numId w:val="2"/>
              </w:numPr>
              <w:spacing w:line="240" w:lineRule="auto"/>
              <w:ind w:leftChars="0" w:firstLineChars="0"/>
            </w:pPr>
            <w:r>
              <w:t>Encourage</w:t>
            </w:r>
            <w:r w:rsidR="004F3CF7">
              <w:t xml:space="preserve"> the group to warmup before manual handling and getting on the river. </w:t>
            </w:r>
          </w:p>
          <w:p w14:paraId="51914AE4" w14:textId="567BBDE9" w:rsidR="004F3CF7" w:rsidRDefault="00831F15" w:rsidP="004F3CF7">
            <w:pPr>
              <w:pStyle w:val="ListParagraph"/>
              <w:numPr>
                <w:ilvl w:val="0"/>
                <w:numId w:val="2"/>
              </w:numPr>
              <w:spacing w:line="240" w:lineRule="auto"/>
              <w:ind w:leftChars="0" w:firstLineChars="0"/>
            </w:pPr>
            <w:r>
              <w:t>H</w:t>
            </w:r>
            <w:r w:rsidR="004F3CF7">
              <w:t>ave a safety and rescue trained paddler on the river first</w:t>
            </w:r>
          </w:p>
          <w:p w14:paraId="3FD28A17" w14:textId="3BEBA933" w:rsidR="00D422BC" w:rsidRDefault="00831F15" w:rsidP="004F3CF7">
            <w:pPr>
              <w:pStyle w:val="ListParagraph"/>
              <w:numPr>
                <w:ilvl w:val="0"/>
                <w:numId w:val="2"/>
              </w:numPr>
              <w:spacing w:line="240" w:lineRule="auto"/>
              <w:ind w:leftChars="0" w:firstLineChars="0"/>
            </w:pPr>
            <w:r>
              <w:t>R</w:t>
            </w:r>
            <w:r w:rsidR="004F3CF7">
              <w:t>aise awareness of any slip, trips, and fall hazards</w:t>
            </w:r>
          </w:p>
          <w:p w14:paraId="16A908D1" w14:textId="48B3DE48" w:rsidR="004F3CF7" w:rsidRDefault="00831F15" w:rsidP="00BC59C3">
            <w:pPr>
              <w:pStyle w:val="ListParagraph"/>
              <w:numPr>
                <w:ilvl w:val="0"/>
                <w:numId w:val="2"/>
              </w:numPr>
              <w:spacing w:line="240" w:lineRule="auto"/>
              <w:ind w:leftChars="0" w:firstLineChars="0"/>
            </w:pPr>
            <w:r>
              <w:t>E</w:t>
            </w:r>
            <w:r w:rsidR="005B5EE5">
              <w:t>nsure the group carries</w:t>
            </w:r>
            <w:r w:rsidR="004F3CF7">
              <w:t xml:space="preserve"> a first aid kit, throw line, </w:t>
            </w:r>
            <w:r w:rsidR="00BC59C3">
              <w:t>sling</w:t>
            </w:r>
            <w:r w:rsidR="004F3CF7">
              <w:t>, and knife</w:t>
            </w:r>
          </w:p>
        </w:tc>
      </w:tr>
      <w:tr w:rsidR="00D422BC" w14:paraId="79CD5265"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1FD19952" w14:textId="09DCE4E0" w:rsidR="00D422BC" w:rsidRDefault="00D422BC" w:rsidP="00942116">
            <w:pPr>
              <w:spacing w:line="240" w:lineRule="auto"/>
              <w:ind w:left="0" w:hanging="2"/>
            </w:pPr>
            <w:r w:rsidRPr="00D422BC">
              <w:t>Strainers</w:t>
            </w:r>
            <w:r w:rsidR="00942116">
              <w:t>, s</w:t>
            </w:r>
            <w:r>
              <w:t>iphons</w:t>
            </w:r>
            <w:r w:rsidR="00DF275A">
              <w:t xml:space="preserve">, </w:t>
            </w:r>
            <w:r w:rsidR="00942116">
              <w:t>and</w:t>
            </w:r>
            <w:r w:rsidR="00DF275A">
              <w:t xml:space="preserve"> boat pins</w:t>
            </w:r>
          </w:p>
        </w:tc>
        <w:tc>
          <w:tcPr>
            <w:tcW w:w="6033" w:type="dxa"/>
            <w:tcBorders>
              <w:top w:val="single" w:sz="6" w:space="0" w:color="000000"/>
              <w:left w:val="single" w:sz="6" w:space="0" w:color="000000"/>
              <w:bottom w:val="single" w:sz="6" w:space="0" w:color="000000"/>
              <w:right w:val="single" w:sz="6" w:space="0" w:color="000000"/>
            </w:tcBorders>
          </w:tcPr>
          <w:p w14:paraId="346E523A" w14:textId="501946C0" w:rsidR="0094780F" w:rsidRDefault="0094780F" w:rsidP="00EC6774">
            <w:pPr>
              <w:spacing w:line="240" w:lineRule="auto"/>
              <w:ind w:leftChars="0" w:left="0" w:firstLineChars="0" w:firstLine="0"/>
              <w:rPr>
                <w:highlight w:val="red"/>
              </w:rPr>
            </w:pPr>
            <w:r>
              <w:t>Common control measures: [1], [2], [3]</w:t>
            </w:r>
            <w:r w:rsidR="00E436F4">
              <w:t>, [4]</w:t>
            </w:r>
          </w:p>
          <w:p w14:paraId="606EF178" w14:textId="2536F190" w:rsidR="00923207" w:rsidRDefault="005B5EE5" w:rsidP="00EC6774">
            <w:pPr>
              <w:spacing w:line="240" w:lineRule="auto"/>
              <w:ind w:leftChars="0" w:left="0" w:firstLineChars="0" w:firstLine="0"/>
            </w:pPr>
            <w:r>
              <w:t xml:space="preserve">The Leader will ensure that the group carries </w:t>
            </w:r>
            <w:r w:rsidR="00923207">
              <w:t>rescue kit including:</w:t>
            </w:r>
          </w:p>
          <w:p w14:paraId="0D53D724" w14:textId="0E929FF3" w:rsidR="00923207" w:rsidRDefault="00923207" w:rsidP="00923207">
            <w:pPr>
              <w:pStyle w:val="ListParagraph"/>
              <w:numPr>
                <w:ilvl w:val="0"/>
                <w:numId w:val="11"/>
              </w:numPr>
              <w:spacing w:line="240" w:lineRule="auto"/>
              <w:ind w:leftChars="0" w:firstLineChars="0"/>
            </w:pPr>
            <w:r>
              <w:t>Throwline</w:t>
            </w:r>
            <w:r w:rsidR="003863B8">
              <w:t xml:space="preserve"> with karabiner</w:t>
            </w:r>
          </w:p>
          <w:p w14:paraId="61A2D9E8" w14:textId="2D15AF20" w:rsidR="00923207" w:rsidRDefault="00923207" w:rsidP="00923207">
            <w:pPr>
              <w:pStyle w:val="ListParagraph"/>
              <w:numPr>
                <w:ilvl w:val="0"/>
                <w:numId w:val="11"/>
              </w:numPr>
              <w:spacing w:line="240" w:lineRule="auto"/>
              <w:ind w:leftChars="0" w:firstLineChars="0"/>
            </w:pPr>
            <w:r>
              <w:t>Knife</w:t>
            </w:r>
          </w:p>
          <w:p w14:paraId="77EA78F2" w14:textId="7E4FE5D1" w:rsidR="00923207" w:rsidRDefault="003863B8" w:rsidP="00923207">
            <w:pPr>
              <w:pStyle w:val="ListParagraph"/>
              <w:numPr>
                <w:ilvl w:val="0"/>
                <w:numId w:val="11"/>
              </w:numPr>
              <w:spacing w:line="240" w:lineRule="auto"/>
              <w:ind w:leftChars="0" w:firstLineChars="0"/>
            </w:pPr>
            <w:r>
              <w:t>Pin kit (additional karabiners and mechanical assistance device)</w:t>
            </w:r>
          </w:p>
          <w:p w14:paraId="46F3A140" w14:textId="1CAE8812" w:rsidR="00D422BC" w:rsidRDefault="00BC59C3" w:rsidP="00BC59C3">
            <w:pPr>
              <w:pStyle w:val="ListParagraph"/>
              <w:numPr>
                <w:ilvl w:val="0"/>
                <w:numId w:val="11"/>
              </w:numPr>
              <w:spacing w:line="240" w:lineRule="auto"/>
              <w:ind w:leftChars="0" w:firstLineChars="0"/>
            </w:pPr>
            <w:r>
              <w:t>S</w:t>
            </w:r>
            <w:r w:rsidR="003863B8">
              <w:t>ling</w:t>
            </w:r>
          </w:p>
        </w:tc>
        <w:tc>
          <w:tcPr>
            <w:tcW w:w="5313" w:type="dxa"/>
            <w:tcBorders>
              <w:top w:val="single" w:sz="6" w:space="0" w:color="000000"/>
              <w:left w:val="single" w:sz="6" w:space="0" w:color="000000"/>
              <w:bottom w:val="single" w:sz="6" w:space="0" w:color="000000"/>
              <w:right w:val="single" w:sz="6" w:space="0" w:color="000000"/>
            </w:tcBorders>
          </w:tcPr>
          <w:p w14:paraId="2C905D60" w14:textId="600418F2" w:rsidR="00D422BC" w:rsidRDefault="00925DB0">
            <w:pPr>
              <w:spacing w:line="240" w:lineRule="auto"/>
              <w:ind w:left="0" w:hanging="2"/>
            </w:pPr>
            <w:r w:rsidRPr="00BC59C3">
              <w:t>Common control measures [6]</w:t>
            </w:r>
            <w:r w:rsidR="00923207">
              <w:t xml:space="preserve"> </w:t>
            </w:r>
          </w:p>
          <w:p w14:paraId="76C2ED9F" w14:textId="77777777" w:rsidR="00923207" w:rsidRDefault="00923207">
            <w:pPr>
              <w:spacing w:line="240" w:lineRule="auto"/>
              <w:ind w:left="0" w:hanging="2"/>
            </w:pPr>
            <w:r>
              <w:lastRenderedPageBreak/>
              <w:t xml:space="preserve">Inexperienced and/or paddlers new to the Club should be briefed to avoid strainers where they are a significant hazard at the venue in the prevailing river conditions. </w:t>
            </w:r>
          </w:p>
          <w:p w14:paraId="65CA6B1D" w14:textId="77777777" w:rsidR="00923207" w:rsidRDefault="00923207">
            <w:pPr>
              <w:spacing w:line="240" w:lineRule="auto"/>
              <w:ind w:left="0" w:hanging="2"/>
            </w:pPr>
            <w:r>
              <w:t xml:space="preserve">Where </w:t>
            </w:r>
            <w:r w:rsidR="003863B8">
              <w:t xml:space="preserve">presented with, or suspecting, </w:t>
            </w:r>
            <w:r>
              <w:t>a significant and unavoidable strainer and/or siphon hazard</w:t>
            </w:r>
            <w:r w:rsidR="003863B8">
              <w:t>, Leader should consider:</w:t>
            </w:r>
          </w:p>
          <w:p w14:paraId="592A2E4D" w14:textId="77777777" w:rsidR="003863B8" w:rsidRDefault="003863B8" w:rsidP="003863B8">
            <w:pPr>
              <w:pStyle w:val="ListParagraph"/>
              <w:numPr>
                <w:ilvl w:val="0"/>
                <w:numId w:val="12"/>
              </w:numPr>
              <w:spacing w:line="240" w:lineRule="auto"/>
              <w:ind w:leftChars="0" w:firstLineChars="0"/>
            </w:pPr>
            <w:r>
              <w:t>Portaging the hazardous section where it is safe and practical to do so</w:t>
            </w:r>
          </w:p>
          <w:p w14:paraId="540D297A" w14:textId="201374B4" w:rsidR="003863B8" w:rsidRDefault="003863B8" w:rsidP="003863B8">
            <w:pPr>
              <w:pStyle w:val="ListParagraph"/>
              <w:numPr>
                <w:ilvl w:val="0"/>
                <w:numId w:val="12"/>
              </w:numPr>
              <w:spacing w:line="240" w:lineRule="auto"/>
              <w:ind w:leftChars="0" w:firstLineChars="0"/>
            </w:pPr>
            <w:r>
              <w:t>Inspecting the hazard and providing guidance to the group</w:t>
            </w:r>
          </w:p>
          <w:p w14:paraId="3C87ABD3" w14:textId="77777777" w:rsidR="003863B8" w:rsidRDefault="003863B8" w:rsidP="003863B8">
            <w:pPr>
              <w:pStyle w:val="ListParagraph"/>
              <w:numPr>
                <w:ilvl w:val="0"/>
                <w:numId w:val="12"/>
              </w:numPr>
              <w:spacing w:line="240" w:lineRule="auto"/>
              <w:ind w:leftChars="0" w:firstLineChars="0"/>
            </w:pPr>
            <w:r>
              <w:t>Positioning safety trained paddlers above, at, or below the hazard</w:t>
            </w:r>
          </w:p>
          <w:p w14:paraId="53420BA3" w14:textId="77777777" w:rsidR="003863B8" w:rsidRDefault="003863B8" w:rsidP="00BC59C3">
            <w:pPr>
              <w:pStyle w:val="ListParagraph"/>
              <w:numPr>
                <w:ilvl w:val="0"/>
                <w:numId w:val="12"/>
              </w:numPr>
              <w:spacing w:line="240" w:lineRule="auto"/>
              <w:ind w:leftChars="0" w:firstLineChars="0"/>
            </w:pPr>
            <w:r>
              <w:t>More controlled group management tactics</w:t>
            </w:r>
          </w:p>
          <w:p w14:paraId="0B7DF283" w14:textId="0E2C4EB2" w:rsidR="00CC128F" w:rsidRDefault="00CC128F" w:rsidP="00CC128F">
            <w:pPr>
              <w:spacing w:line="240" w:lineRule="auto"/>
              <w:ind w:leftChars="0" w:left="0" w:firstLineChars="0" w:firstLine="0"/>
            </w:pPr>
            <w:r>
              <w:t>Safety trained paddlers will ensure a knife is always to hand when a rope is used.</w:t>
            </w:r>
            <w:bookmarkStart w:id="0" w:name="_GoBack"/>
            <w:bookmarkEnd w:id="0"/>
          </w:p>
        </w:tc>
      </w:tr>
      <w:tr w:rsidR="00D422BC" w14:paraId="5E87CE2B"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47F26E91" w14:textId="06506160" w:rsidR="00D422BC" w:rsidRPr="00D422BC" w:rsidRDefault="00D422BC">
            <w:pPr>
              <w:spacing w:line="240" w:lineRule="auto"/>
              <w:ind w:left="0" w:hanging="2"/>
            </w:pPr>
            <w:r w:rsidRPr="00D422BC">
              <w:lastRenderedPageBreak/>
              <w:t>Entrapment</w:t>
            </w:r>
            <w:r w:rsidR="00DF275A">
              <w:t xml:space="preserve"> during swimming</w:t>
            </w:r>
          </w:p>
        </w:tc>
        <w:tc>
          <w:tcPr>
            <w:tcW w:w="6033" w:type="dxa"/>
            <w:tcBorders>
              <w:top w:val="single" w:sz="6" w:space="0" w:color="000000"/>
              <w:left w:val="single" w:sz="6" w:space="0" w:color="000000"/>
              <w:bottom w:val="single" w:sz="6" w:space="0" w:color="000000"/>
              <w:right w:val="single" w:sz="6" w:space="0" w:color="000000"/>
            </w:tcBorders>
          </w:tcPr>
          <w:p w14:paraId="2698D649" w14:textId="7955FC1B" w:rsidR="003863B8" w:rsidRDefault="0094780F">
            <w:pPr>
              <w:spacing w:line="240" w:lineRule="auto"/>
              <w:ind w:leftChars="0" w:left="0" w:firstLineChars="0" w:firstLine="0"/>
            </w:pPr>
            <w:r>
              <w:t xml:space="preserve">Common control </w:t>
            </w:r>
            <w:r w:rsidRPr="0094780F">
              <w:t>measures: [1</w:t>
            </w:r>
            <w:r w:rsidRPr="00BC59C3">
              <w:t>], [3]</w:t>
            </w:r>
            <w:r w:rsidR="00E436F4">
              <w:t>, [4]</w:t>
            </w:r>
            <w:r w:rsidR="003863B8">
              <w:t xml:space="preserve"> </w:t>
            </w:r>
          </w:p>
          <w:p w14:paraId="367601A7" w14:textId="36BF089F" w:rsidR="003863B8" w:rsidRDefault="005B5EE5" w:rsidP="003863B8">
            <w:pPr>
              <w:spacing w:line="240" w:lineRule="auto"/>
              <w:ind w:leftChars="0" w:left="0" w:firstLineChars="0" w:firstLine="0"/>
            </w:pPr>
            <w:r>
              <w:t xml:space="preserve">The Leader will ensure that the group carries </w:t>
            </w:r>
            <w:r w:rsidR="003863B8">
              <w:t>rescue kit including:</w:t>
            </w:r>
          </w:p>
          <w:p w14:paraId="78DD1039" w14:textId="77777777" w:rsidR="003863B8" w:rsidRDefault="003863B8" w:rsidP="003863B8">
            <w:pPr>
              <w:pStyle w:val="ListParagraph"/>
              <w:numPr>
                <w:ilvl w:val="0"/>
                <w:numId w:val="11"/>
              </w:numPr>
              <w:spacing w:line="240" w:lineRule="auto"/>
              <w:ind w:leftChars="0" w:firstLineChars="0"/>
            </w:pPr>
            <w:r>
              <w:t>Throwline with karabiner</w:t>
            </w:r>
          </w:p>
          <w:p w14:paraId="380EBFF6" w14:textId="77777777" w:rsidR="003863B8" w:rsidRDefault="003863B8" w:rsidP="003863B8">
            <w:pPr>
              <w:pStyle w:val="ListParagraph"/>
              <w:numPr>
                <w:ilvl w:val="0"/>
                <w:numId w:val="11"/>
              </w:numPr>
              <w:spacing w:line="240" w:lineRule="auto"/>
              <w:ind w:leftChars="0" w:firstLineChars="0"/>
            </w:pPr>
            <w:r>
              <w:t>Knife</w:t>
            </w:r>
          </w:p>
          <w:p w14:paraId="0E217311" w14:textId="6C03C123" w:rsidR="003863B8" w:rsidRDefault="00BC59C3" w:rsidP="003863B8">
            <w:pPr>
              <w:pStyle w:val="ListParagraph"/>
              <w:numPr>
                <w:ilvl w:val="0"/>
                <w:numId w:val="11"/>
              </w:numPr>
              <w:spacing w:line="240" w:lineRule="auto"/>
              <w:ind w:leftChars="0" w:firstLineChars="0"/>
            </w:pPr>
            <w:r>
              <w:t>S</w:t>
            </w:r>
            <w:r w:rsidR="003863B8">
              <w:t>ling</w:t>
            </w:r>
          </w:p>
          <w:p w14:paraId="3A888545" w14:textId="79C271A0" w:rsidR="00D422BC" w:rsidRDefault="003863B8" w:rsidP="00BC59C3">
            <w:pPr>
              <w:pStyle w:val="ListParagraph"/>
              <w:numPr>
                <w:ilvl w:val="0"/>
                <w:numId w:val="11"/>
              </w:numPr>
              <w:spacing w:line="240" w:lineRule="auto"/>
              <w:ind w:leftChars="0" w:firstLineChars="0"/>
            </w:pPr>
            <w:r>
              <w:t>First aid kit</w:t>
            </w:r>
          </w:p>
        </w:tc>
        <w:tc>
          <w:tcPr>
            <w:tcW w:w="5313" w:type="dxa"/>
            <w:tcBorders>
              <w:top w:val="single" w:sz="6" w:space="0" w:color="000000"/>
              <w:left w:val="single" w:sz="6" w:space="0" w:color="000000"/>
              <w:bottom w:val="single" w:sz="6" w:space="0" w:color="000000"/>
              <w:right w:val="single" w:sz="6" w:space="0" w:color="000000"/>
            </w:tcBorders>
          </w:tcPr>
          <w:p w14:paraId="1E20B989" w14:textId="2661DF1E" w:rsidR="00925DB0" w:rsidRPr="00BC59C3" w:rsidRDefault="00925DB0">
            <w:pPr>
              <w:spacing w:line="240" w:lineRule="auto"/>
              <w:ind w:left="0" w:hanging="2"/>
            </w:pPr>
            <w:r w:rsidRPr="00B038B2">
              <w:t>Common control measures [6]</w:t>
            </w:r>
            <w:r>
              <w:t xml:space="preserve"> </w:t>
            </w:r>
          </w:p>
          <w:p w14:paraId="0F7AD8D4" w14:textId="3A03BD76" w:rsidR="003863B8" w:rsidRDefault="003863B8" w:rsidP="003863B8">
            <w:pPr>
              <w:spacing w:line="240" w:lineRule="auto"/>
              <w:ind w:left="0" w:hanging="2"/>
            </w:pPr>
            <w:r>
              <w:t xml:space="preserve">Inexperienced and/or paddlers new to the Club should be briefed to avoid standing up in water above knee depth and adopt a defensive position whilst swimming downstream. </w:t>
            </w:r>
          </w:p>
          <w:p w14:paraId="27F4BAA7" w14:textId="1FA811F5" w:rsidR="00831F15" w:rsidRDefault="00831F15" w:rsidP="003863B8">
            <w:pPr>
              <w:spacing w:line="240" w:lineRule="auto"/>
              <w:ind w:left="0" w:hanging="2"/>
            </w:pPr>
            <w:r>
              <w:t>Leaders should ensure that, before getting on, paddlers check their kit is clean to avoid entanglement.</w:t>
            </w:r>
          </w:p>
          <w:p w14:paraId="226D84AE" w14:textId="77777777" w:rsidR="00D422BC" w:rsidRDefault="00D422BC">
            <w:pPr>
              <w:spacing w:line="240" w:lineRule="auto"/>
              <w:ind w:left="0" w:hanging="2"/>
            </w:pPr>
          </w:p>
        </w:tc>
      </w:tr>
      <w:tr w:rsidR="003863B8" w14:paraId="4DB5CFE8"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4D991AB2" w14:textId="2879D850" w:rsidR="003863B8" w:rsidRPr="00D422BC" w:rsidRDefault="003863B8" w:rsidP="003863B8">
            <w:pPr>
              <w:spacing w:line="240" w:lineRule="auto"/>
              <w:ind w:left="0" w:hanging="2"/>
            </w:pPr>
            <w:r>
              <w:t>Stoppers and h</w:t>
            </w:r>
            <w:r w:rsidRPr="00D422BC">
              <w:t>oles</w:t>
            </w:r>
          </w:p>
        </w:tc>
        <w:tc>
          <w:tcPr>
            <w:tcW w:w="6033" w:type="dxa"/>
            <w:tcBorders>
              <w:top w:val="single" w:sz="6" w:space="0" w:color="000000"/>
              <w:left w:val="single" w:sz="6" w:space="0" w:color="000000"/>
              <w:bottom w:val="single" w:sz="6" w:space="0" w:color="000000"/>
              <w:right w:val="single" w:sz="6" w:space="0" w:color="000000"/>
            </w:tcBorders>
          </w:tcPr>
          <w:p w14:paraId="47FF7681" w14:textId="233168E4" w:rsidR="0094780F" w:rsidRPr="00BC59C3" w:rsidRDefault="0094780F" w:rsidP="00BC59C3">
            <w:pPr>
              <w:tabs>
                <w:tab w:val="left" w:pos="4548"/>
              </w:tabs>
              <w:spacing w:line="240" w:lineRule="auto"/>
              <w:ind w:leftChars="0" w:left="0" w:firstLineChars="0" w:firstLine="0"/>
            </w:pPr>
            <w:r>
              <w:t>Common control measures</w:t>
            </w:r>
            <w:r w:rsidRPr="0094780F">
              <w:t>: [1], [2]</w:t>
            </w:r>
            <w:r w:rsidRPr="00BC59C3">
              <w:t>, [3]</w:t>
            </w:r>
            <w:r w:rsidR="00925DB0">
              <w:t>, [4]</w:t>
            </w:r>
          </w:p>
          <w:p w14:paraId="3C522C92" w14:textId="3D4A9D94" w:rsidR="003863B8" w:rsidRDefault="005B5EE5" w:rsidP="003863B8">
            <w:pPr>
              <w:spacing w:line="240" w:lineRule="auto"/>
              <w:ind w:leftChars="0" w:left="0" w:firstLineChars="0" w:firstLine="0"/>
            </w:pPr>
            <w:r>
              <w:t xml:space="preserve">The Leader will ensure that the group carries </w:t>
            </w:r>
            <w:r w:rsidR="003863B8">
              <w:t>rescue kit including:</w:t>
            </w:r>
          </w:p>
          <w:p w14:paraId="3784B442" w14:textId="77777777" w:rsidR="003863B8" w:rsidRDefault="003863B8" w:rsidP="003863B8">
            <w:pPr>
              <w:pStyle w:val="ListParagraph"/>
              <w:numPr>
                <w:ilvl w:val="0"/>
                <w:numId w:val="11"/>
              </w:numPr>
              <w:spacing w:line="240" w:lineRule="auto"/>
              <w:ind w:leftChars="0" w:firstLineChars="0"/>
            </w:pPr>
            <w:r>
              <w:t>Throwline with karabiner</w:t>
            </w:r>
          </w:p>
          <w:p w14:paraId="79040BEF" w14:textId="77777777" w:rsidR="003863B8" w:rsidRDefault="003863B8" w:rsidP="003863B8">
            <w:pPr>
              <w:pStyle w:val="ListParagraph"/>
              <w:numPr>
                <w:ilvl w:val="0"/>
                <w:numId w:val="11"/>
              </w:numPr>
              <w:spacing w:line="240" w:lineRule="auto"/>
              <w:ind w:leftChars="0" w:firstLineChars="0"/>
            </w:pPr>
            <w:r>
              <w:t>Knife</w:t>
            </w:r>
          </w:p>
          <w:p w14:paraId="27798079" w14:textId="0A4C8AE3" w:rsidR="003863B8" w:rsidRDefault="00BC59C3" w:rsidP="003863B8">
            <w:pPr>
              <w:pStyle w:val="ListParagraph"/>
              <w:numPr>
                <w:ilvl w:val="0"/>
                <w:numId w:val="11"/>
              </w:numPr>
              <w:spacing w:line="240" w:lineRule="auto"/>
              <w:ind w:leftChars="0" w:firstLineChars="0"/>
            </w:pPr>
            <w:r>
              <w:t>S</w:t>
            </w:r>
            <w:r w:rsidR="003863B8">
              <w:t>ling</w:t>
            </w:r>
          </w:p>
          <w:p w14:paraId="05A1F283" w14:textId="2C14266A" w:rsidR="00BD0E62" w:rsidRDefault="00BD0E62" w:rsidP="00BD0E62">
            <w:pPr>
              <w:spacing w:line="240" w:lineRule="auto"/>
              <w:ind w:leftChars="0" w:left="0" w:firstLineChars="0" w:firstLine="0"/>
            </w:pPr>
            <w:r>
              <w:t>All paddlers will wear a well-fitting white</w:t>
            </w:r>
            <w:r w:rsidR="00831F15">
              <w:t xml:space="preserve"> </w:t>
            </w:r>
            <w:r>
              <w:t>water appropriate buoyancy aid that meets UK standards in good condition.</w:t>
            </w:r>
          </w:p>
        </w:tc>
        <w:tc>
          <w:tcPr>
            <w:tcW w:w="5313" w:type="dxa"/>
            <w:tcBorders>
              <w:top w:val="single" w:sz="6" w:space="0" w:color="000000"/>
              <w:left w:val="single" w:sz="6" w:space="0" w:color="000000"/>
              <w:bottom w:val="single" w:sz="6" w:space="0" w:color="000000"/>
              <w:right w:val="single" w:sz="6" w:space="0" w:color="000000"/>
            </w:tcBorders>
          </w:tcPr>
          <w:p w14:paraId="34D5AE7E" w14:textId="3D6A68BA" w:rsidR="00136504" w:rsidRPr="00BC59C3" w:rsidRDefault="00136504">
            <w:pPr>
              <w:spacing w:line="240" w:lineRule="auto"/>
              <w:ind w:left="0" w:hanging="2"/>
            </w:pPr>
            <w:r w:rsidRPr="00B038B2">
              <w:t>Common control measures [6]</w:t>
            </w:r>
            <w:r>
              <w:t xml:space="preserve"> </w:t>
            </w:r>
          </w:p>
          <w:p w14:paraId="31143400" w14:textId="33EA0D94" w:rsidR="003863B8" w:rsidRDefault="003863B8" w:rsidP="003863B8">
            <w:pPr>
              <w:spacing w:line="240" w:lineRule="auto"/>
              <w:ind w:left="0" w:hanging="2"/>
            </w:pPr>
            <w:r>
              <w:t xml:space="preserve">Inexperienced and/or paddlers new to the Club should be briefed to recognise and avoid hazardous stoppers where they are a significant hazard at the venue in the prevailing river conditions. </w:t>
            </w:r>
          </w:p>
          <w:p w14:paraId="6F1BB2F9" w14:textId="4211307D" w:rsidR="003863B8" w:rsidRDefault="003863B8" w:rsidP="003863B8">
            <w:pPr>
              <w:spacing w:line="240" w:lineRule="auto"/>
              <w:ind w:left="0" w:hanging="2"/>
            </w:pPr>
            <w:r>
              <w:t>Where presented with, or suspecting, a significant and unavoidable stopper, Leader should consider:</w:t>
            </w:r>
          </w:p>
          <w:p w14:paraId="14ADE588" w14:textId="77777777" w:rsidR="003863B8" w:rsidRDefault="003863B8" w:rsidP="003863B8">
            <w:pPr>
              <w:pStyle w:val="ListParagraph"/>
              <w:numPr>
                <w:ilvl w:val="0"/>
                <w:numId w:val="12"/>
              </w:numPr>
              <w:spacing w:line="240" w:lineRule="auto"/>
              <w:ind w:leftChars="0" w:firstLineChars="0"/>
            </w:pPr>
            <w:r>
              <w:t>Portaging the hazardous section where it is safe and practical to do so</w:t>
            </w:r>
          </w:p>
          <w:p w14:paraId="6E4B5B9C" w14:textId="77777777" w:rsidR="003863B8" w:rsidRDefault="003863B8" w:rsidP="003863B8">
            <w:pPr>
              <w:pStyle w:val="ListParagraph"/>
              <w:numPr>
                <w:ilvl w:val="0"/>
                <w:numId w:val="12"/>
              </w:numPr>
              <w:spacing w:line="240" w:lineRule="auto"/>
              <w:ind w:leftChars="0" w:firstLineChars="0"/>
            </w:pPr>
            <w:r>
              <w:t>Inspecting the hazard and providing guidance to the group</w:t>
            </w:r>
          </w:p>
          <w:p w14:paraId="3367162F" w14:textId="77777777" w:rsidR="003863B8" w:rsidRDefault="003863B8" w:rsidP="003863B8">
            <w:pPr>
              <w:pStyle w:val="ListParagraph"/>
              <w:numPr>
                <w:ilvl w:val="0"/>
                <w:numId w:val="12"/>
              </w:numPr>
              <w:spacing w:line="240" w:lineRule="auto"/>
              <w:ind w:leftChars="0" w:firstLineChars="0"/>
            </w:pPr>
            <w:r>
              <w:t>Positioning safety trained paddlers above, at, or below the hazard</w:t>
            </w:r>
          </w:p>
          <w:p w14:paraId="30E148E2" w14:textId="1076AA11" w:rsidR="003863B8" w:rsidRDefault="003863B8" w:rsidP="00BC59C3">
            <w:pPr>
              <w:pStyle w:val="ListParagraph"/>
              <w:numPr>
                <w:ilvl w:val="0"/>
                <w:numId w:val="12"/>
              </w:numPr>
              <w:spacing w:line="240" w:lineRule="auto"/>
              <w:ind w:leftChars="0" w:firstLineChars="0"/>
            </w:pPr>
            <w:r>
              <w:t>More controlled group management tactics</w:t>
            </w:r>
          </w:p>
        </w:tc>
      </w:tr>
      <w:tr w:rsidR="003863B8" w14:paraId="6A682699"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27548908" w14:textId="1A569B49" w:rsidR="003863B8" w:rsidRDefault="003863B8" w:rsidP="00BC59C3">
            <w:pPr>
              <w:spacing w:line="240" w:lineRule="auto"/>
              <w:ind w:leftChars="0" w:left="0" w:firstLineChars="0" w:firstLine="0"/>
            </w:pPr>
            <w:r w:rsidRPr="00DF275A">
              <w:t>Variable Flow &amp; Changing Conditions</w:t>
            </w:r>
          </w:p>
        </w:tc>
        <w:tc>
          <w:tcPr>
            <w:tcW w:w="6033" w:type="dxa"/>
            <w:tcBorders>
              <w:top w:val="single" w:sz="6" w:space="0" w:color="000000"/>
              <w:left w:val="single" w:sz="6" w:space="0" w:color="000000"/>
              <w:bottom w:val="single" w:sz="6" w:space="0" w:color="000000"/>
              <w:right w:val="single" w:sz="6" w:space="0" w:color="000000"/>
            </w:tcBorders>
          </w:tcPr>
          <w:p w14:paraId="607717D1" w14:textId="35D489E5" w:rsidR="0094780F" w:rsidRDefault="0094780F" w:rsidP="003863B8">
            <w:pPr>
              <w:spacing w:line="240" w:lineRule="auto"/>
              <w:ind w:leftChars="0" w:left="0" w:firstLineChars="0" w:firstLine="0"/>
            </w:pPr>
            <w:r>
              <w:t>Common control measures: [1], [3]</w:t>
            </w:r>
          </w:p>
          <w:p w14:paraId="7119ACF4" w14:textId="624090ED" w:rsidR="003863B8" w:rsidRDefault="003863B8" w:rsidP="00BD0E62">
            <w:pPr>
              <w:spacing w:line="240" w:lineRule="auto"/>
              <w:ind w:leftChars="0" w:left="0" w:firstLineChars="0" w:firstLine="0"/>
            </w:pPr>
            <w:r>
              <w:t xml:space="preserve">Leaders should consult river gauges, weather forecasts and other resources to familiarise themselves with the </w:t>
            </w:r>
            <w:r w:rsidR="00BD0E62">
              <w:t xml:space="preserve">likely prevailing river conditions at the chosen venue. </w:t>
            </w:r>
          </w:p>
        </w:tc>
        <w:tc>
          <w:tcPr>
            <w:tcW w:w="5313" w:type="dxa"/>
            <w:tcBorders>
              <w:top w:val="single" w:sz="6" w:space="0" w:color="000000"/>
              <w:left w:val="single" w:sz="6" w:space="0" w:color="000000"/>
              <w:bottom w:val="single" w:sz="6" w:space="0" w:color="000000"/>
              <w:right w:val="single" w:sz="6" w:space="0" w:color="000000"/>
            </w:tcBorders>
          </w:tcPr>
          <w:p w14:paraId="010CFD90" w14:textId="32727D4A" w:rsidR="003863B8" w:rsidRDefault="00BD0E62" w:rsidP="003863B8">
            <w:pPr>
              <w:spacing w:line="240" w:lineRule="auto"/>
              <w:ind w:left="0" w:hanging="2"/>
            </w:pPr>
            <w:r>
              <w:t xml:space="preserve">Leaders should continue to monitor the prevailing river conditions throughout the activity. Where it is practical or safe to do so, activities should be changed or stopped if the conditions exceed the ability of the leader(s) and/or their group. </w:t>
            </w:r>
          </w:p>
        </w:tc>
      </w:tr>
      <w:tr w:rsidR="003863B8" w14:paraId="43D44B8F"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610D1556" w14:textId="77777777" w:rsidR="003863B8" w:rsidRDefault="003863B8" w:rsidP="003863B8">
            <w:pPr>
              <w:spacing w:line="240" w:lineRule="auto"/>
              <w:ind w:leftChars="0" w:left="0" w:firstLineChars="0" w:firstLine="0"/>
            </w:pPr>
            <w:r w:rsidRPr="00DF275A">
              <w:t xml:space="preserve">Cold Water </w:t>
            </w:r>
            <w:r>
              <w:t>&amp;</w:t>
            </w:r>
            <w:r w:rsidRPr="00DF275A">
              <w:t xml:space="preserve"> Hypothermia</w:t>
            </w:r>
          </w:p>
          <w:p w14:paraId="6F65D617" w14:textId="0000AE92" w:rsidR="00F75B57" w:rsidRPr="00DF275A" w:rsidRDefault="00F75B57" w:rsidP="003863B8">
            <w:pPr>
              <w:spacing w:line="240" w:lineRule="auto"/>
              <w:ind w:leftChars="0" w:left="0" w:firstLineChars="0" w:firstLine="0"/>
            </w:pPr>
            <w:r>
              <w:t>Hyperthermia</w:t>
            </w:r>
          </w:p>
        </w:tc>
        <w:tc>
          <w:tcPr>
            <w:tcW w:w="6033" w:type="dxa"/>
            <w:tcBorders>
              <w:top w:val="single" w:sz="6" w:space="0" w:color="000000"/>
              <w:left w:val="single" w:sz="6" w:space="0" w:color="000000"/>
              <w:bottom w:val="single" w:sz="6" w:space="0" w:color="000000"/>
              <w:right w:val="single" w:sz="6" w:space="0" w:color="000000"/>
            </w:tcBorders>
          </w:tcPr>
          <w:p w14:paraId="64697ED7" w14:textId="6B74609F" w:rsidR="00BD0E62" w:rsidRDefault="0094780F" w:rsidP="00BD0E62">
            <w:pPr>
              <w:spacing w:line="240" w:lineRule="auto"/>
              <w:ind w:leftChars="0" w:left="0" w:firstLineChars="0" w:hanging="2"/>
            </w:pPr>
            <w:r>
              <w:t>Common control measures: [1], [3]</w:t>
            </w:r>
            <w:r w:rsidR="00925DB0">
              <w:t>, [4]</w:t>
            </w:r>
          </w:p>
          <w:p w14:paraId="12097EEE" w14:textId="3FB88CC9" w:rsidR="00BD0E62" w:rsidRDefault="00BD0E62">
            <w:pPr>
              <w:spacing w:line="240" w:lineRule="auto"/>
              <w:ind w:leftChars="0" w:left="0" w:firstLineChars="0" w:firstLine="0"/>
            </w:pPr>
            <w:r>
              <w:t xml:space="preserve">Leaders should consult weather forecasts and other resources to familiarise themselves with the likely prevailing weather conditions at the chosen venue. </w:t>
            </w:r>
          </w:p>
          <w:p w14:paraId="0BFC3CB9" w14:textId="1F39E0B8" w:rsidR="00BD0E62" w:rsidRDefault="00BD0E62" w:rsidP="003863B8">
            <w:pPr>
              <w:spacing w:line="240" w:lineRule="auto"/>
              <w:ind w:leftChars="0" w:left="0" w:firstLineChars="0" w:firstLine="0"/>
            </w:pPr>
            <w:r>
              <w:t xml:space="preserve">Leaders should ensure that their group has adequate thermal protection for the activity and the prevailing weather conditions. </w:t>
            </w:r>
          </w:p>
          <w:p w14:paraId="6479A48C" w14:textId="16491132" w:rsidR="00BD0E62" w:rsidRDefault="00BD0E62" w:rsidP="003863B8">
            <w:pPr>
              <w:spacing w:line="240" w:lineRule="auto"/>
              <w:ind w:leftChars="0" w:left="0" w:firstLineChars="0" w:firstLine="0"/>
            </w:pPr>
            <w:r>
              <w:t xml:space="preserve">Where appropriate for the conditions, Leaders should </w:t>
            </w:r>
            <w:r w:rsidR="005B5EE5">
              <w:t>ensure that the group carries</w:t>
            </w:r>
            <w:r>
              <w:t>:</w:t>
            </w:r>
          </w:p>
          <w:p w14:paraId="47F0F700" w14:textId="6B6A3337" w:rsidR="00BD0E62" w:rsidRDefault="00BD0E62" w:rsidP="00BD0E62">
            <w:pPr>
              <w:pStyle w:val="ListParagraph"/>
              <w:numPr>
                <w:ilvl w:val="0"/>
                <w:numId w:val="13"/>
              </w:numPr>
              <w:spacing w:line="240" w:lineRule="auto"/>
              <w:ind w:leftChars="0" w:firstLineChars="0"/>
            </w:pPr>
            <w:r>
              <w:t>Group shelter</w:t>
            </w:r>
          </w:p>
          <w:p w14:paraId="1E78A978" w14:textId="01BBB14D" w:rsidR="00BD0E62" w:rsidRDefault="00BD0E62" w:rsidP="00BD0E62">
            <w:pPr>
              <w:pStyle w:val="ListParagraph"/>
              <w:numPr>
                <w:ilvl w:val="0"/>
                <w:numId w:val="13"/>
              </w:numPr>
              <w:spacing w:line="240" w:lineRule="auto"/>
              <w:ind w:leftChars="0" w:firstLineChars="0"/>
            </w:pPr>
            <w:r>
              <w:t>Spare warm clothing</w:t>
            </w:r>
          </w:p>
          <w:p w14:paraId="11AD1E93" w14:textId="75FB3B08" w:rsidR="00BD0E62" w:rsidRDefault="00BD0E62" w:rsidP="00BD0E62">
            <w:pPr>
              <w:pStyle w:val="ListParagraph"/>
              <w:numPr>
                <w:ilvl w:val="0"/>
                <w:numId w:val="13"/>
              </w:numPr>
              <w:spacing w:line="240" w:lineRule="auto"/>
              <w:ind w:leftChars="0" w:firstLineChars="0"/>
            </w:pPr>
            <w:r>
              <w:t>Warm drinks</w:t>
            </w:r>
          </w:p>
          <w:p w14:paraId="5FA61D19" w14:textId="7DBCAEEB" w:rsidR="00F75B57" w:rsidRDefault="00F75B57" w:rsidP="00BD0E62">
            <w:pPr>
              <w:pStyle w:val="ListParagraph"/>
              <w:numPr>
                <w:ilvl w:val="0"/>
                <w:numId w:val="13"/>
              </w:numPr>
              <w:spacing w:line="240" w:lineRule="auto"/>
              <w:ind w:leftChars="0" w:firstLineChars="0"/>
            </w:pPr>
            <w:r>
              <w:t>Water</w:t>
            </w:r>
          </w:p>
          <w:p w14:paraId="4D2551DE" w14:textId="0065B9A0" w:rsidR="00F75B57" w:rsidRDefault="00831F15" w:rsidP="00BD0E62">
            <w:pPr>
              <w:pStyle w:val="ListParagraph"/>
              <w:numPr>
                <w:ilvl w:val="0"/>
                <w:numId w:val="13"/>
              </w:numPr>
              <w:spacing w:line="240" w:lineRule="auto"/>
              <w:ind w:leftChars="0" w:firstLineChars="0"/>
            </w:pPr>
            <w:r>
              <w:t>Sun cream</w:t>
            </w:r>
          </w:p>
          <w:p w14:paraId="2C45CBEC" w14:textId="77777777" w:rsidR="003863B8" w:rsidRDefault="00BD0E62" w:rsidP="00BD0E62">
            <w:pPr>
              <w:pStyle w:val="ListParagraph"/>
              <w:numPr>
                <w:ilvl w:val="0"/>
                <w:numId w:val="13"/>
              </w:numPr>
              <w:spacing w:line="240" w:lineRule="auto"/>
              <w:ind w:leftChars="0" w:firstLineChars="0"/>
            </w:pPr>
            <w:r>
              <w:t>First aid kit</w:t>
            </w:r>
          </w:p>
          <w:p w14:paraId="262ECFFF" w14:textId="7C28C071" w:rsidR="00F75B57" w:rsidRDefault="00F75B57" w:rsidP="00BD0E62">
            <w:pPr>
              <w:pStyle w:val="ListParagraph"/>
              <w:numPr>
                <w:ilvl w:val="0"/>
                <w:numId w:val="13"/>
              </w:numPr>
              <w:spacing w:line="240" w:lineRule="auto"/>
              <w:ind w:leftChars="0" w:firstLineChars="0"/>
            </w:pPr>
            <w:r>
              <w:t>Mobile phone in a waterproof case</w:t>
            </w:r>
          </w:p>
          <w:p w14:paraId="7D9E7C77" w14:textId="77777777" w:rsidR="00F75B57" w:rsidRDefault="00F75B57" w:rsidP="00BD0E62">
            <w:pPr>
              <w:pStyle w:val="ListParagraph"/>
              <w:numPr>
                <w:ilvl w:val="0"/>
                <w:numId w:val="13"/>
              </w:numPr>
              <w:spacing w:line="240" w:lineRule="auto"/>
              <w:ind w:leftChars="0" w:firstLineChars="0"/>
            </w:pPr>
            <w:r>
              <w:t>Whistle</w:t>
            </w:r>
          </w:p>
          <w:p w14:paraId="417740CB" w14:textId="77777777" w:rsidR="00F75B57" w:rsidRDefault="00F75B57" w:rsidP="00BD0E62">
            <w:pPr>
              <w:pStyle w:val="ListParagraph"/>
              <w:numPr>
                <w:ilvl w:val="0"/>
                <w:numId w:val="13"/>
              </w:numPr>
              <w:spacing w:line="240" w:lineRule="auto"/>
              <w:ind w:leftChars="0" w:firstLineChars="0"/>
            </w:pPr>
            <w:r>
              <w:t>Spare food</w:t>
            </w:r>
          </w:p>
          <w:p w14:paraId="30D32731" w14:textId="1ACA25BE" w:rsidR="00F75B57" w:rsidRDefault="00F75B57" w:rsidP="00BC59C3">
            <w:pPr>
              <w:pStyle w:val="ListParagraph"/>
              <w:numPr>
                <w:ilvl w:val="0"/>
                <w:numId w:val="13"/>
              </w:numPr>
              <w:spacing w:line="240" w:lineRule="auto"/>
              <w:ind w:leftChars="0" w:firstLineChars="0"/>
            </w:pPr>
            <w:r>
              <w:t>Map of the venue</w:t>
            </w:r>
          </w:p>
        </w:tc>
        <w:tc>
          <w:tcPr>
            <w:tcW w:w="5313" w:type="dxa"/>
            <w:tcBorders>
              <w:top w:val="single" w:sz="6" w:space="0" w:color="000000"/>
              <w:left w:val="single" w:sz="6" w:space="0" w:color="000000"/>
              <w:bottom w:val="single" w:sz="6" w:space="0" w:color="000000"/>
              <w:right w:val="single" w:sz="6" w:space="0" w:color="000000"/>
            </w:tcBorders>
          </w:tcPr>
          <w:p w14:paraId="56F950D8" w14:textId="4D9339C4" w:rsidR="00136504" w:rsidRPr="00BC59C3" w:rsidRDefault="00136504">
            <w:pPr>
              <w:spacing w:line="240" w:lineRule="auto"/>
              <w:ind w:left="0" w:hanging="2"/>
            </w:pPr>
            <w:r w:rsidRPr="00B038B2">
              <w:t>Common control measures [6]</w:t>
            </w:r>
            <w:r>
              <w:t xml:space="preserve"> </w:t>
            </w:r>
          </w:p>
          <w:p w14:paraId="2B4E6606" w14:textId="2C365736" w:rsidR="00BD0E62" w:rsidRDefault="00BD0E62" w:rsidP="00BD0E62">
            <w:pPr>
              <w:spacing w:line="240" w:lineRule="auto"/>
              <w:ind w:left="0" w:hanging="2"/>
            </w:pPr>
            <w:r>
              <w:t xml:space="preserve">Leaders should continue to monitor the prevailing weather conditions and status of the group throughout the activity. Where it is practical or safe to do so, activities should be changed or stopped if the weather conditions deteriorate beyond the ability of the leader and/or group to manage. </w:t>
            </w:r>
          </w:p>
          <w:p w14:paraId="2F935FF0" w14:textId="77777777" w:rsidR="003863B8" w:rsidRDefault="003863B8" w:rsidP="003863B8">
            <w:pPr>
              <w:spacing w:line="240" w:lineRule="auto"/>
              <w:ind w:left="0" w:hanging="2"/>
            </w:pPr>
          </w:p>
        </w:tc>
      </w:tr>
      <w:tr w:rsidR="003863B8" w14:paraId="20E49B0F"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19BAA422" w14:textId="1CC58B83" w:rsidR="003863B8" w:rsidRDefault="003863B8" w:rsidP="003863B8">
            <w:pPr>
              <w:spacing w:line="240" w:lineRule="auto"/>
              <w:ind w:leftChars="0" w:left="0" w:firstLineChars="0" w:firstLine="0"/>
            </w:pPr>
            <w:r w:rsidRPr="00DF275A">
              <w:t>Collisions</w:t>
            </w:r>
            <w:r>
              <w:t>, in and out of boat, including head injury</w:t>
            </w:r>
          </w:p>
        </w:tc>
        <w:tc>
          <w:tcPr>
            <w:tcW w:w="6033" w:type="dxa"/>
            <w:tcBorders>
              <w:top w:val="single" w:sz="6" w:space="0" w:color="000000"/>
              <w:left w:val="single" w:sz="6" w:space="0" w:color="000000"/>
              <w:bottom w:val="single" w:sz="6" w:space="0" w:color="000000"/>
              <w:right w:val="single" w:sz="6" w:space="0" w:color="000000"/>
            </w:tcBorders>
          </w:tcPr>
          <w:p w14:paraId="379EC075" w14:textId="0C42DFA4" w:rsidR="0094780F" w:rsidRPr="00BC59C3" w:rsidRDefault="0094780F">
            <w:pPr>
              <w:spacing w:line="240" w:lineRule="auto"/>
              <w:ind w:leftChars="0" w:left="0" w:firstLineChars="0" w:firstLine="0"/>
            </w:pPr>
            <w:r>
              <w:t>Common control measures: [1], [</w:t>
            </w:r>
            <w:r w:rsidRPr="0094780F">
              <w:t>2]</w:t>
            </w:r>
            <w:r w:rsidRPr="00BC59C3">
              <w:t>, [3]</w:t>
            </w:r>
            <w:r w:rsidR="00925DB0">
              <w:t>, [4]</w:t>
            </w:r>
          </w:p>
          <w:p w14:paraId="315740DB" w14:textId="5D67C0E5" w:rsidR="00F75B57" w:rsidRDefault="00BD0E62" w:rsidP="00BD0E62">
            <w:pPr>
              <w:spacing w:line="240" w:lineRule="auto"/>
              <w:ind w:leftChars="0" w:left="0" w:firstLineChars="0" w:firstLine="0"/>
            </w:pPr>
            <w:r>
              <w:t xml:space="preserve">Leaders </w:t>
            </w:r>
            <w:r w:rsidR="005B5EE5">
              <w:t>will ensure that the group carries</w:t>
            </w:r>
            <w:r w:rsidR="00F75B57">
              <w:t>:</w:t>
            </w:r>
          </w:p>
          <w:p w14:paraId="1A0154A9" w14:textId="4D74E41E" w:rsidR="00F75B57" w:rsidRDefault="00F75B57" w:rsidP="00F75B57">
            <w:pPr>
              <w:pStyle w:val="ListParagraph"/>
              <w:numPr>
                <w:ilvl w:val="0"/>
                <w:numId w:val="14"/>
              </w:numPr>
              <w:spacing w:line="240" w:lineRule="auto"/>
              <w:ind w:leftChars="0" w:firstLineChars="0"/>
            </w:pPr>
            <w:r>
              <w:t>F</w:t>
            </w:r>
            <w:r w:rsidR="00BD0E62">
              <w:t>irst aid kit</w:t>
            </w:r>
          </w:p>
          <w:p w14:paraId="0263FE9F" w14:textId="675B558F" w:rsidR="00BD0E62" w:rsidRDefault="00F75B57" w:rsidP="00F75B57">
            <w:pPr>
              <w:pStyle w:val="ListParagraph"/>
              <w:numPr>
                <w:ilvl w:val="0"/>
                <w:numId w:val="14"/>
              </w:numPr>
              <w:spacing w:line="240" w:lineRule="auto"/>
              <w:ind w:leftChars="0" w:firstLineChars="0"/>
            </w:pPr>
            <w:r>
              <w:t>Mobile phone in a waterproof case</w:t>
            </w:r>
          </w:p>
          <w:p w14:paraId="7C8CBEA7" w14:textId="286C0D49" w:rsidR="00F75B57" w:rsidRDefault="00F75B57" w:rsidP="00F75B57">
            <w:pPr>
              <w:pStyle w:val="ListParagraph"/>
              <w:numPr>
                <w:ilvl w:val="0"/>
                <w:numId w:val="14"/>
              </w:numPr>
              <w:spacing w:line="240" w:lineRule="auto"/>
              <w:ind w:leftChars="0" w:firstLineChars="0"/>
            </w:pPr>
            <w:r>
              <w:t>Whistle</w:t>
            </w:r>
          </w:p>
          <w:p w14:paraId="3EDC8168" w14:textId="3E52834C" w:rsidR="00F75B57" w:rsidRDefault="00F75B57" w:rsidP="00BC59C3">
            <w:pPr>
              <w:pStyle w:val="ListParagraph"/>
              <w:numPr>
                <w:ilvl w:val="0"/>
                <w:numId w:val="14"/>
              </w:numPr>
              <w:spacing w:line="240" w:lineRule="auto"/>
              <w:ind w:leftChars="0" w:firstLineChars="0"/>
            </w:pPr>
            <w:r>
              <w:t>Map of the venue</w:t>
            </w:r>
          </w:p>
          <w:p w14:paraId="28377542" w14:textId="7DB8B876" w:rsidR="003863B8" w:rsidRDefault="00BD0E62" w:rsidP="00F75B57">
            <w:pPr>
              <w:spacing w:line="240" w:lineRule="auto"/>
              <w:ind w:left="0" w:hanging="2"/>
            </w:pPr>
            <w:r>
              <w:t>All paddlers will wear a well-fitting white</w:t>
            </w:r>
            <w:r w:rsidR="00831F15">
              <w:t xml:space="preserve"> </w:t>
            </w:r>
            <w:r>
              <w:t>water appropriate helmet that meets UK standards in good condition.</w:t>
            </w:r>
          </w:p>
        </w:tc>
        <w:tc>
          <w:tcPr>
            <w:tcW w:w="5313" w:type="dxa"/>
            <w:tcBorders>
              <w:top w:val="single" w:sz="6" w:space="0" w:color="000000"/>
              <w:left w:val="single" w:sz="6" w:space="0" w:color="000000"/>
              <w:bottom w:val="single" w:sz="6" w:space="0" w:color="000000"/>
              <w:right w:val="single" w:sz="6" w:space="0" w:color="000000"/>
            </w:tcBorders>
          </w:tcPr>
          <w:p w14:paraId="2F2DA0D5" w14:textId="4E6B9B8B" w:rsidR="00136504" w:rsidRPr="00BC59C3" w:rsidRDefault="00136504">
            <w:pPr>
              <w:spacing w:line="240" w:lineRule="auto"/>
              <w:ind w:left="0" w:hanging="2"/>
            </w:pPr>
            <w:r w:rsidRPr="00B038B2">
              <w:t>Common control measures [6]</w:t>
            </w:r>
            <w:r>
              <w:t xml:space="preserve"> </w:t>
            </w:r>
          </w:p>
          <w:p w14:paraId="56BA0D15" w14:textId="4BD3491A" w:rsidR="00F75B57" w:rsidRDefault="00F75B57" w:rsidP="00F75B57">
            <w:pPr>
              <w:spacing w:line="240" w:lineRule="auto"/>
              <w:ind w:left="0" w:hanging="2"/>
            </w:pPr>
            <w:r>
              <w:t xml:space="preserve">Inexperienced and/or paddlers new to the Club should be briefed to recognise and avoid hazardous obstacles undercuts where they are a significant hazard at the venue in the prevailing river conditions. </w:t>
            </w:r>
          </w:p>
          <w:p w14:paraId="323F74B1" w14:textId="6FBADE15" w:rsidR="00F75B57" w:rsidRDefault="00F75B57" w:rsidP="00F75B57">
            <w:pPr>
              <w:spacing w:line="240" w:lineRule="auto"/>
              <w:ind w:left="0" w:hanging="2"/>
            </w:pPr>
            <w:r>
              <w:t xml:space="preserve">Inexperienced and/or paddlers new to the Club should be briefed on safe swimming techniques to avoid collision injury. </w:t>
            </w:r>
          </w:p>
          <w:p w14:paraId="6EE6B9D9" w14:textId="7A62EA67" w:rsidR="00D92692" w:rsidRDefault="00D92692" w:rsidP="00F75B57">
            <w:pPr>
              <w:spacing w:line="240" w:lineRule="auto"/>
              <w:ind w:left="0" w:hanging="2"/>
            </w:pPr>
            <w:r>
              <w:t xml:space="preserve">If a head or neck impact occurs, ensure that the Paddle UK </w:t>
            </w:r>
            <w:r w:rsidR="000574A0">
              <w:t xml:space="preserve">Paddlesport head injury guidance </w:t>
            </w:r>
            <w:r>
              <w:t>is followed</w:t>
            </w:r>
            <w:r w:rsidR="000574A0">
              <w:t xml:space="preserve">, </w:t>
            </w:r>
            <w:r w:rsidR="0005186B">
              <w:t>including</w:t>
            </w:r>
            <w:r w:rsidR="000574A0">
              <w:t xml:space="preserve"> follow-up monitoring for ‘red flag’ symptoms  </w:t>
            </w:r>
            <w:hyperlink r:id="rId12" w:history="1">
              <w:r w:rsidR="000574A0">
                <w:rPr>
                  <w:rStyle w:val="Hyperlink"/>
                </w:rPr>
                <w:t>Paddlesport Head Injury Guidance | Paddle UK</w:t>
              </w:r>
            </w:hyperlink>
            <w:r>
              <w:t>.</w:t>
            </w:r>
          </w:p>
          <w:p w14:paraId="3A94C5BB" w14:textId="3547A53F" w:rsidR="00F75B57" w:rsidRDefault="00F75B57" w:rsidP="00F75B57">
            <w:pPr>
              <w:spacing w:line="240" w:lineRule="auto"/>
              <w:ind w:left="0" w:hanging="2"/>
            </w:pPr>
            <w:r>
              <w:t>Where presented with, or suspecting, a significant and unavoidable obstacle or undercut, Leader should consider:</w:t>
            </w:r>
          </w:p>
          <w:p w14:paraId="78726E5F" w14:textId="77777777" w:rsidR="00F75B57" w:rsidRDefault="00F75B57" w:rsidP="00F75B57">
            <w:pPr>
              <w:pStyle w:val="ListParagraph"/>
              <w:numPr>
                <w:ilvl w:val="0"/>
                <w:numId w:val="12"/>
              </w:numPr>
              <w:spacing w:line="240" w:lineRule="auto"/>
              <w:ind w:leftChars="0" w:firstLineChars="0"/>
            </w:pPr>
            <w:r>
              <w:t>Portaging the hazardous section where it is safe and practical to do so</w:t>
            </w:r>
          </w:p>
          <w:p w14:paraId="590131BD" w14:textId="77777777" w:rsidR="00F75B57" w:rsidRDefault="00F75B57" w:rsidP="00F75B57">
            <w:pPr>
              <w:pStyle w:val="ListParagraph"/>
              <w:numPr>
                <w:ilvl w:val="0"/>
                <w:numId w:val="12"/>
              </w:numPr>
              <w:spacing w:line="240" w:lineRule="auto"/>
              <w:ind w:leftChars="0" w:firstLineChars="0"/>
            </w:pPr>
            <w:r>
              <w:t>Inspecting the hazard and providing guidance to the group</w:t>
            </w:r>
          </w:p>
          <w:p w14:paraId="5F0EF32C" w14:textId="77777777" w:rsidR="00F75B57" w:rsidRDefault="00F75B57" w:rsidP="00F75B57">
            <w:pPr>
              <w:pStyle w:val="ListParagraph"/>
              <w:numPr>
                <w:ilvl w:val="0"/>
                <w:numId w:val="12"/>
              </w:numPr>
              <w:spacing w:line="240" w:lineRule="auto"/>
              <w:ind w:leftChars="0" w:firstLineChars="0"/>
            </w:pPr>
            <w:r>
              <w:t>Positioning safety trained paddlers above, at, or below the hazard</w:t>
            </w:r>
          </w:p>
          <w:p w14:paraId="729A34B3" w14:textId="7ED22629" w:rsidR="003863B8" w:rsidRDefault="00F75B57" w:rsidP="00BC59C3">
            <w:pPr>
              <w:pStyle w:val="ListParagraph"/>
              <w:numPr>
                <w:ilvl w:val="0"/>
                <w:numId w:val="12"/>
              </w:numPr>
              <w:spacing w:line="240" w:lineRule="auto"/>
              <w:ind w:leftChars="0" w:firstLineChars="0"/>
            </w:pPr>
            <w:r>
              <w:t>More controlled group management tactics</w:t>
            </w:r>
          </w:p>
        </w:tc>
      </w:tr>
    </w:tbl>
    <w:p w14:paraId="18FD1C6C" w14:textId="77777777" w:rsidR="000E3D69" w:rsidRDefault="000E3D69">
      <w:pPr>
        <w:ind w:left="0" w:hanging="2"/>
      </w:pPr>
    </w:p>
    <w:p w14:paraId="2166221D" w14:textId="57B451CC" w:rsidR="00F75B57" w:rsidRPr="00BC59C3" w:rsidRDefault="00F75B57">
      <w:pPr>
        <w:ind w:left="0" w:hanging="2"/>
        <w:rPr>
          <w:u w:val="single"/>
        </w:rPr>
      </w:pPr>
      <w:r w:rsidRPr="00BC59C3">
        <w:rPr>
          <w:u w:val="single"/>
        </w:rPr>
        <w:t xml:space="preserve">Club guidance on venue selection and PaddleUK qualification remits. </w:t>
      </w:r>
    </w:p>
    <w:p w14:paraId="23303BC4" w14:textId="77777777" w:rsidR="00CE7648" w:rsidRDefault="00CE7648" w:rsidP="00CE7648">
      <w:pPr>
        <w:ind w:left="0" w:hanging="2"/>
      </w:pPr>
      <w:r>
        <w:t xml:space="preserve">The Club is expected to comply with PaddleUK’s </w:t>
      </w:r>
      <w:hyperlink r:id="rId13" w:history="1">
        <w:r w:rsidRPr="00CE7648">
          <w:rPr>
            <w:rStyle w:val="Hyperlink"/>
          </w:rPr>
          <w:t>Standards for Deployment</w:t>
        </w:r>
      </w:hyperlink>
      <w:r>
        <w:t xml:space="preserve"> and </w:t>
      </w:r>
      <w:hyperlink r:id="rId14" w:history="1">
        <w:r w:rsidRPr="00CE7648">
          <w:rPr>
            <w:rStyle w:val="Hyperlink"/>
          </w:rPr>
          <w:t>Environmental Definitions and Deployment Guidance</w:t>
        </w:r>
      </w:hyperlink>
      <w:r>
        <w:t xml:space="preserve">. </w:t>
      </w:r>
    </w:p>
    <w:p w14:paraId="240E2E33" w14:textId="0EB7D7AB" w:rsidR="00CE7648" w:rsidRDefault="00CE7648" w:rsidP="00CE7648">
      <w:pPr>
        <w:ind w:left="0" w:hanging="2"/>
      </w:pPr>
      <w:r w:rsidRPr="00BC59C3">
        <w:t>Leaders are responsible for choosing venues appropriate to the</w:t>
      </w:r>
      <w:r>
        <w:t xml:space="preserve"> remit of their award</w:t>
      </w:r>
      <w:r w:rsidRPr="00BC59C3">
        <w:t>.</w:t>
      </w:r>
    </w:p>
    <w:p w14:paraId="4F0F2BF9" w14:textId="0C3E43E8" w:rsidR="00CE7648" w:rsidRPr="00CE7648" w:rsidRDefault="00CE7648" w:rsidP="00BC59C3">
      <w:pPr>
        <w:ind w:leftChars="0" w:left="0" w:firstLineChars="0" w:firstLine="0"/>
      </w:pPr>
      <w:r w:rsidRPr="00BC59C3">
        <w:t>White Water Leaders are</w:t>
      </w:r>
      <w:r w:rsidRPr="00CE7648">
        <w:t xml:space="preserve"> qualified to lead on </w:t>
      </w:r>
      <w:r w:rsidRPr="00BC59C3">
        <w:t>grade 2(3) rivers</w:t>
      </w:r>
      <w:r w:rsidRPr="00CE7648">
        <w:t>, with short sections of grade 3 if well within their competence.</w:t>
      </w:r>
    </w:p>
    <w:p w14:paraId="1416DA4F" w14:textId="239F9BDD" w:rsidR="00CE7648" w:rsidRPr="00CE7648" w:rsidRDefault="00CE7648" w:rsidP="00BC59C3">
      <w:pPr>
        <w:ind w:leftChars="0" w:left="0" w:firstLineChars="0" w:firstLine="0"/>
      </w:pPr>
      <w:r w:rsidRPr="00BC59C3">
        <w:t>Advanced White Water Leaders are</w:t>
      </w:r>
      <w:r w:rsidRPr="00CE7648">
        <w:t xml:space="preserve"> qualified to lead on up to </w:t>
      </w:r>
      <w:r w:rsidRPr="00BC59C3">
        <w:t>grade 4 rivers</w:t>
      </w:r>
      <w:r w:rsidRPr="00CE7648">
        <w:t>.</w:t>
      </w:r>
    </w:p>
    <w:p w14:paraId="76BEBC0E" w14:textId="60B4CE92" w:rsidR="00CE7648" w:rsidRPr="00BC59C3" w:rsidRDefault="002730DC" w:rsidP="00CE7648">
      <w:pPr>
        <w:ind w:leftChars="0" w:left="0" w:firstLineChars="0" w:firstLine="0"/>
      </w:pPr>
      <w:r>
        <w:t xml:space="preserve">When selecting venues, </w:t>
      </w:r>
      <w:r w:rsidR="00CE7648" w:rsidRPr="00BC59C3">
        <w:t>Leaders need to consider:</w:t>
      </w:r>
    </w:p>
    <w:p w14:paraId="4B8AE72E" w14:textId="37B7E74F" w:rsidR="00CE7648" w:rsidRPr="00BC59C3" w:rsidRDefault="00CE7648" w:rsidP="00CE7648">
      <w:pPr>
        <w:pStyle w:val="ListParagraph"/>
        <w:numPr>
          <w:ilvl w:val="0"/>
          <w:numId w:val="17"/>
        </w:numPr>
        <w:ind w:leftChars="0" w:firstLineChars="0"/>
      </w:pPr>
      <w:r w:rsidRPr="00BC59C3">
        <w:t xml:space="preserve">The prevailing weather and river conditions may significantly increase or decrease the actual difficulty of the venue from that described in guidebooks and other resources. </w:t>
      </w:r>
    </w:p>
    <w:p w14:paraId="42644673" w14:textId="5FE199F4" w:rsidR="00CE7648" w:rsidRPr="00BC59C3" w:rsidRDefault="00CE7648" w:rsidP="00CE7648">
      <w:pPr>
        <w:pStyle w:val="ListParagraph"/>
        <w:numPr>
          <w:ilvl w:val="0"/>
          <w:numId w:val="17"/>
        </w:numPr>
        <w:ind w:leftChars="0" w:firstLineChars="0"/>
      </w:pPr>
      <w:r w:rsidRPr="00BC59C3">
        <w:t>Remoteness from roads and emergency services can significantly increase the severity of any incident.</w:t>
      </w:r>
    </w:p>
    <w:p w14:paraId="60BAC41C" w14:textId="7997479A" w:rsidR="00CE7648" w:rsidRPr="00BC59C3" w:rsidRDefault="00CE7648" w:rsidP="00CE7648">
      <w:pPr>
        <w:pStyle w:val="ListParagraph"/>
        <w:numPr>
          <w:ilvl w:val="0"/>
          <w:numId w:val="17"/>
        </w:numPr>
        <w:ind w:leftChars="0" w:firstLineChars="0"/>
      </w:pPr>
      <w:r w:rsidRPr="00BC59C3">
        <w:t>Their own ability and experience.</w:t>
      </w:r>
    </w:p>
    <w:p w14:paraId="528485DF" w14:textId="6BE2804D" w:rsidR="00CE7648" w:rsidRPr="00BC59C3" w:rsidRDefault="00CE7648" w:rsidP="00CE7648">
      <w:pPr>
        <w:pStyle w:val="ListParagraph"/>
        <w:numPr>
          <w:ilvl w:val="0"/>
          <w:numId w:val="17"/>
        </w:numPr>
        <w:ind w:leftChars="0" w:firstLineChars="0"/>
      </w:pPr>
      <w:r w:rsidRPr="00BC59C3">
        <w:t xml:space="preserve">Group ability and experience. </w:t>
      </w:r>
    </w:p>
    <w:p w14:paraId="35568C4D" w14:textId="2B03A78C" w:rsidR="00CE7648" w:rsidRPr="00BC59C3" w:rsidRDefault="00CE7648" w:rsidP="00CE7648">
      <w:pPr>
        <w:ind w:leftChars="0" w:left="0" w:firstLineChars="0" w:firstLine="0"/>
      </w:pPr>
      <w:r w:rsidRPr="00BC59C3">
        <w:t>Leaders must assess actual conditions on the day</w:t>
      </w:r>
      <w:r w:rsidR="002730DC">
        <w:t xml:space="preserve"> at the venue</w:t>
      </w:r>
      <w:r w:rsidRPr="00BC59C3">
        <w:t xml:space="preserve"> and adapt their plans if the venue is no longer suitable. </w:t>
      </w:r>
    </w:p>
    <w:p w14:paraId="679ED2BB" w14:textId="499F6C2E" w:rsidR="00CE7648" w:rsidRDefault="00CE7648" w:rsidP="00CE7648">
      <w:pPr>
        <w:ind w:leftChars="0" w:left="0" w:firstLineChars="0" w:firstLine="0"/>
      </w:pPr>
      <w:r w:rsidRPr="00BC59C3">
        <w:t xml:space="preserve">If a group chooses to paddle beyond the remit of the leader and/or against their judgement, then the activity ceases to be a club activity. </w:t>
      </w:r>
    </w:p>
    <w:p w14:paraId="7C474F64" w14:textId="2F21C01A" w:rsidR="00F75B57" w:rsidRDefault="002E76F5" w:rsidP="00CE7648">
      <w:pPr>
        <w:ind w:leftChars="0" w:left="0" w:firstLineChars="0" w:firstLine="0"/>
      </w:pPr>
      <w:r>
        <w:t xml:space="preserve">Leaders are recommended to consider guidebooks and other </w:t>
      </w:r>
      <w:r w:rsidR="002730DC">
        <w:t>resources but</w:t>
      </w:r>
      <w:r>
        <w:t xml:space="preserve"> make their own judgement of the actual difficulty of the venue in the prevailing weather and river conditions. </w:t>
      </w:r>
    </w:p>
    <w:p w14:paraId="32D7204C" w14:textId="5D11E2EF" w:rsidR="002E76F5" w:rsidRDefault="002E76F5" w:rsidP="00CE7648">
      <w:pPr>
        <w:ind w:leftChars="0" w:left="0" w:firstLineChars="0" w:firstLine="0"/>
      </w:pPr>
      <w:r>
        <w:t xml:space="preserve">The </w:t>
      </w:r>
      <w:hyperlink r:id="rId15" w:history="1">
        <w:r w:rsidRPr="002E76F5">
          <w:rPr>
            <w:rStyle w:val="Hyperlink"/>
          </w:rPr>
          <w:t>International Scale of River Difficulty</w:t>
        </w:r>
      </w:hyperlink>
      <w:r>
        <w:t xml:space="preserve"> provides a framework for deciding on the actual difficult of a river, or section of a river.</w:t>
      </w:r>
    </w:p>
    <w:p w14:paraId="123BDDD8" w14:textId="1E248332" w:rsidR="00D92692" w:rsidRDefault="00D92692" w:rsidP="00CE7648">
      <w:pPr>
        <w:ind w:leftChars="0" w:left="0" w:firstLineChars="0" w:firstLine="0"/>
      </w:pPr>
    </w:p>
    <w:p w14:paraId="79C9E269" w14:textId="77777777" w:rsidR="00D92692" w:rsidRDefault="00D92692" w:rsidP="00CE7648">
      <w:pPr>
        <w:ind w:leftChars="0" w:left="0" w:firstLineChars="0" w:firstLine="0"/>
      </w:pPr>
    </w:p>
    <w:tbl>
      <w:tblPr>
        <w:tblStyle w:val="GridTable1Light"/>
        <w:tblW w:w="0" w:type="auto"/>
        <w:tblLook w:val="04A0" w:firstRow="1" w:lastRow="0" w:firstColumn="1" w:lastColumn="0" w:noHBand="0" w:noVBand="1"/>
      </w:tblPr>
      <w:tblGrid>
        <w:gridCol w:w="3005"/>
        <w:gridCol w:w="3202"/>
        <w:gridCol w:w="3074"/>
        <w:gridCol w:w="2979"/>
        <w:gridCol w:w="2866"/>
      </w:tblGrid>
      <w:tr w:rsidR="002E76F5" w14:paraId="65FEF038" w14:textId="596272BB" w:rsidTr="00BC59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4D9A0B47" w14:textId="0BF556FD" w:rsidR="002E76F5" w:rsidRDefault="002E76F5" w:rsidP="00CE7648">
            <w:pPr>
              <w:ind w:leftChars="0" w:left="0" w:firstLineChars="0" w:firstLine="0"/>
            </w:pPr>
            <w:r>
              <w:t>Grade</w:t>
            </w:r>
          </w:p>
        </w:tc>
        <w:tc>
          <w:tcPr>
            <w:tcW w:w="3202" w:type="dxa"/>
          </w:tcPr>
          <w:p w14:paraId="29AF78BD" w14:textId="55CB48BF" w:rsidR="002E76F5" w:rsidRDefault="002E76F5" w:rsidP="00CE7648">
            <w:pPr>
              <w:ind w:leftChars="0" w:left="0" w:firstLineChars="0" w:firstLine="0"/>
              <w:cnfStyle w:val="100000000000" w:firstRow="1" w:lastRow="0" w:firstColumn="0" w:lastColumn="0" w:oddVBand="0" w:evenVBand="0" w:oddHBand="0" w:evenHBand="0" w:firstRowFirstColumn="0" w:firstRowLastColumn="0" w:lastRowFirstColumn="0" w:lastRowLastColumn="0"/>
            </w:pPr>
            <w:r>
              <w:t>Characteristics</w:t>
            </w:r>
          </w:p>
        </w:tc>
        <w:tc>
          <w:tcPr>
            <w:tcW w:w="3074" w:type="dxa"/>
          </w:tcPr>
          <w:p w14:paraId="4BB7AB3F" w14:textId="1AE202DF" w:rsidR="002E76F5" w:rsidRDefault="002E76F5" w:rsidP="00CE7648">
            <w:pPr>
              <w:ind w:leftChars="0" w:left="0" w:firstLineChars="0" w:firstLine="0"/>
              <w:cnfStyle w:val="100000000000" w:firstRow="1" w:lastRow="0" w:firstColumn="0" w:lastColumn="0" w:oddVBand="0" w:evenVBand="0" w:oddHBand="0" w:evenHBand="0" w:firstRowFirstColumn="0" w:firstRowLastColumn="0" w:lastRowFirstColumn="0" w:lastRowLastColumn="0"/>
            </w:pPr>
            <w:r>
              <w:t>Skills Required</w:t>
            </w:r>
          </w:p>
        </w:tc>
        <w:tc>
          <w:tcPr>
            <w:tcW w:w="2979" w:type="dxa"/>
          </w:tcPr>
          <w:p w14:paraId="60317FC1" w14:textId="70B1D2E5" w:rsidR="002E76F5" w:rsidRDefault="002E76F5" w:rsidP="00CE7648">
            <w:pPr>
              <w:ind w:leftChars="0" w:left="0" w:firstLineChars="0" w:firstLine="0"/>
              <w:cnfStyle w:val="100000000000" w:firstRow="1" w:lastRow="0" w:firstColumn="0" w:lastColumn="0" w:oddVBand="0" w:evenVBand="0" w:oddHBand="0" w:evenHBand="0" w:firstRowFirstColumn="0" w:firstRowLastColumn="0" w:lastRowFirstColumn="0" w:lastRowLastColumn="0"/>
            </w:pPr>
            <w:r>
              <w:t>Risks</w:t>
            </w:r>
          </w:p>
        </w:tc>
        <w:tc>
          <w:tcPr>
            <w:tcW w:w="2866" w:type="dxa"/>
          </w:tcPr>
          <w:p w14:paraId="30D85EFB" w14:textId="2FD8CC2D" w:rsidR="002E76F5" w:rsidRDefault="002E76F5" w:rsidP="00CE7648">
            <w:pPr>
              <w:ind w:leftChars="0" w:left="0" w:firstLineChars="0" w:firstLine="0"/>
              <w:cnfStyle w:val="100000000000" w:firstRow="1" w:lastRow="0" w:firstColumn="0" w:lastColumn="0" w:oddVBand="0" w:evenVBand="0" w:oddHBand="0" w:evenHBand="0" w:firstRowFirstColumn="0" w:firstRowLastColumn="0" w:lastRowFirstColumn="0" w:lastRowLastColumn="0"/>
            </w:pPr>
            <w:r>
              <w:t>Remit</w:t>
            </w:r>
          </w:p>
        </w:tc>
      </w:tr>
      <w:tr w:rsidR="002E76F5" w14:paraId="382EEFDC" w14:textId="77C07E00" w:rsidTr="00BC59C3">
        <w:tc>
          <w:tcPr>
            <w:cnfStyle w:val="001000000000" w:firstRow="0" w:lastRow="0" w:firstColumn="1" w:lastColumn="0" w:oddVBand="0" w:evenVBand="0" w:oddHBand="0" w:evenHBand="0" w:firstRowFirstColumn="0" w:firstRowLastColumn="0" w:lastRowFirstColumn="0" w:lastRowLastColumn="0"/>
            <w:tcW w:w="3005" w:type="dxa"/>
          </w:tcPr>
          <w:p w14:paraId="5666DDB2" w14:textId="77777777" w:rsidR="002E76F5" w:rsidRDefault="002E76F5" w:rsidP="00CE7648">
            <w:pPr>
              <w:ind w:leftChars="0" w:left="0" w:firstLineChars="0" w:firstLine="0"/>
            </w:pPr>
            <w:r>
              <w:t>Grade 2</w:t>
            </w:r>
          </w:p>
          <w:p w14:paraId="34AB9B1D" w14:textId="6E8FCC9E" w:rsidR="002E76F5" w:rsidRDefault="002E76F5" w:rsidP="00CE7648">
            <w:pPr>
              <w:ind w:leftChars="0" w:left="0" w:firstLineChars="0" w:firstLine="0"/>
            </w:pPr>
            <w:r>
              <w:t xml:space="preserve">Easy </w:t>
            </w:r>
          </w:p>
          <w:p w14:paraId="00527DC6" w14:textId="47518FB4" w:rsidR="002E76F5" w:rsidRDefault="002E76F5" w:rsidP="00CE7648">
            <w:pPr>
              <w:ind w:leftChars="0" w:left="0" w:firstLineChars="0" w:firstLine="0"/>
            </w:pPr>
            <w:r>
              <w:t>Novice</w:t>
            </w:r>
          </w:p>
        </w:tc>
        <w:tc>
          <w:tcPr>
            <w:tcW w:w="3202" w:type="dxa"/>
          </w:tcPr>
          <w:p w14:paraId="77AFB7D8" w14:textId="48772038"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Wide, clear channels with straightforward rapids. Small, regular waves. Few obstructions, easily avoided.</w:t>
            </w:r>
            <w:r>
              <w:t xml:space="preserve"> Rapids have multiple approaches that can be safely paddled.</w:t>
            </w:r>
          </w:p>
        </w:tc>
        <w:tc>
          <w:tcPr>
            <w:tcW w:w="3074" w:type="dxa"/>
          </w:tcPr>
          <w:p w14:paraId="2B2CCC0A" w14:textId="482E8907"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Basic paddling skills, ability to steer and stop. Suitable for beginners under supervision.</w:t>
            </w:r>
          </w:p>
        </w:tc>
        <w:tc>
          <w:tcPr>
            <w:tcW w:w="2979" w:type="dxa"/>
          </w:tcPr>
          <w:p w14:paraId="709C5327" w14:textId="4DDA5A3C"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Low risk; swims are generally safe.</w:t>
            </w:r>
          </w:p>
        </w:tc>
        <w:tc>
          <w:tcPr>
            <w:tcW w:w="2866" w:type="dxa"/>
          </w:tcPr>
          <w:p w14:paraId="5574468E" w14:textId="77777777"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t>White Water Leader</w:t>
            </w:r>
          </w:p>
          <w:p w14:paraId="2EAEB665" w14:textId="25DFE09C"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t>Advanced White Water Leader</w:t>
            </w:r>
          </w:p>
        </w:tc>
      </w:tr>
      <w:tr w:rsidR="002E76F5" w14:paraId="67D6DE40" w14:textId="7F9805D9" w:rsidTr="00BC59C3">
        <w:tc>
          <w:tcPr>
            <w:cnfStyle w:val="001000000000" w:firstRow="0" w:lastRow="0" w:firstColumn="1" w:lastColumn="0" w:oddVBand="0" w:evenVBand="0" w:oddHBand="0" w:evenHBand="0" w:firstRowFirstColumn="0" w:firstRowLastColumn="0" w:lastRowFirstColumn="0" w:lastRowLastColumn="0"/>
            <w:tcW w:w="3005" w:type="dxa"/>
          </w:tcPr>
          <w:p w14:paraId="3D206753" w14:textId="77777777" w:rsidR="002E76F5" w:rsidRDefault="002E76F5" w:rsidP="00CE7648">
            <w:pPr>
              <w:ind w:leftChars="0" w:left="0" w:firstLineChars="0" w:firstLine="0"/>
            </w:pPr>
            <w:r w:rsidRPr="002E76F5">
              <w:t xml:space="preserve">Grade 3 </w:t>
            </w:r>
          </w:p>
          <w:p w14:paraId="7BB4ABF3" w14:textId="50BAB189" w:rsidR="002E76F5" w:rsidRDefault="002E76F5" w:rsidP="00CE7648">
            <w:pPr>
              <w:ind w:leftChars="0" w:left="0" w:firstLineChars="0" w:firstLine="0"/>
            </w:pPr>
            <w:r w:rsidRPr="002E76F5">
              <w:t>Intermediate</w:t>
            </w:r>
          </w:p>
        </w:tc>
        <w:tc>
          <w:tcPr>
            <w:tcW w:w="3202" w:type="dxa"/>
          </w:tcPr>
          <w:p w14:paraId="5D359218" w14:textId="187B074C"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Rapids with moderate, irregular waves. Stronger currents, eddies, and small drops. More obstacles requiring manoeuvring.</w:t>
            </w:r>
            <w:r>
              <w:t xml:space="preserve"> Rapids tend to have a small number of approaches that can be safely paddled, usually without a need to manoeuvre on the rapid. </w:t>
            </w:r>
          </w:p>
        </w:tc>
        <w:tc>
          <w:tcPr>
            <w:tcW w:w="3074" w:type="dxa"/>
          </w:tcPr>
          <w:p w14:paraId="6B3296A1" w14:textId="675B836F"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Competent boat control, ability to ferry glide, break in/out of eddies, and roll or self</w:t>
            </w:r>
            <w:r w:rsidRPr="002E76F5">
              <w:noBreakHyphen/>
              <w:t>rescue.</w:t>
            </w:r>
          </w:p>
        </w:tc>
        <w:tc>
          <w:tcPr>
            <w:tcW w:w="2979" w:type="dxa"/>
          </w:tcPr>
          <w:p w14:paraId="0EC99E9E" w14:textId="39CEB713"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Moderate risk; capsizes more likely, swimmers may need rescue.</w:t>
            </w:r>
          </w:p>
        </w:tc>
        <w:tc>
          <w:tcPr>
            <w:tcW w:w="2866" w:type="dxa"/>
          </w:tcPr>
          <w:p w14:paraId="0B8A9F0C" w14:textId="6E94D3A7" w:rsidR="002E76F5" w:rsidRDefault="002E76F5" w:rsidP="002E76F5">
            <w:pPr>
              <w:ind w:leftChars="0" w:left="0" w:firstLineChars="0" w:firstLine="0"/>
              <w:cnfStyle w:val="000000000000" w:firstRow="0" w:lastRow="0" w:firstColumn="0" w:lastColumn="0" w:oddVBand="0" w:evenVBand="0" w:oddHBand="0" w:evenHBand="0" w:firstRowFirstColumn="0" w:firstRowLastColumn="0" w:lastRowFirstColumn="0" w:lastRowLastColumn="0"/>
            </w:pPr>
            <w:r>
              <w:t>White Water Leader (short sections only, not continuous)</w:t>
            </w:r>
          </w:p>
          <w:p w14:paraId="062548C7" w14:textId="600455A4" w:rsidR="002E76F5" w:rsidRDefault="002E76F5" w:rsidP="002E76F5">
            <w:pPr>
              <w:ind w:leftChars="0" w:left="0" w:firstLineChars="0" w:firstLine="0"/>
              <w:cnfStyle w:val="000000000000" w:firstRow="0" w:lastRow="0" w:firstColumn="0" w:lastColumn="0" w:oddVBand="0" w:evenVBand="0" w:oddHBand="0" w:evenHBand="0" w:firstRowFirstColumn="0" w:firstRowLastColumn="0" w:lastRowFirstColumn="0" w:lastRowLastColumn="0"/>
            </w:pPr>
            <w:r>
              <w:t>Advanced White Water Leader</w:t>
            </w:r>
          </w:p>
        </w:tc>
      </w:tr>
      <w:tr w:rsidR="002E76F5" w14:paraId="02201D31" w14:textId="5F659FFB" w:rsidTr="00BC59C3">
        <w:tc>
          <w:tcPr>
            <w:cnfStyle w:val="001000000000" w:firstRow="0" w:lastRow="0" w:firstColumn="1" w:lastColumn="0" w:oddVBand="0" w:evenVBand="0" w:oddHBand="0" w:evenHBand="0" w:firstRowFirstColumn="0" w:firstRowLastColumn="0" w:lastRowFirstColumn="0" w:lastRowLastColumn="0"/>
            <w:tcW w:w="3005" w:type="dxa"/>
          </w:tcPr>
          <w:p w14:paraId="60111E35" w14:textId="77777777" w:rsidR="002E76F5" w:rsidRDefault="002E76F5" w:rsidP="00CE7648">
            <w:pPr>
              <w:ind w:leftChars="0" w:left="0" w:firstLineChars="0" w:firstLine="0"/>
            </w:pPr>
            <w:r>
              <w:t>Grade 4</w:t>
            </w:r>
          </w:p>
          <w:p w14:paraId="391928B3" w14:textId="3E2364CC" w:rsidR="002E76F5" w:rsidRDefault="002E76F5" w:rsidP="00CE7648">
            <w:pPr>
              <w:ind w:leftChars="0" w:left="0" w:firstLineChars="0" w:firstLine="0"/>
            </w:pPr>
            <w:r>
              <w:t>Advanced</w:t>
            </w:r>
          </w:p>
        </w:tc>
        <w:tc>
          <w:tcPr>
            <w:tcW w:w="3202" w:type="dxa"/>
          </w:tcPr>
          <w:p w14:paraId="153B20A3" w14:textId="060C3DFE"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Intense, powerful rapids with large, unavoidable waves and holes. Narrow passages, constricted routes, and fast currents. Precise manoeuvring essential.</w:t>
            </w:r>
            <w:r>
              <w:t xml:space="preserve"> Rapids tend to have one approach that can be safely paddled, usually with a need to manoeuvre whilst on the rapid.</w:t>
            </w:r>
          </w:p>
        </w:tc>
        <w:tc>
          <w:tcPr>
            <w:tcW w:w="3074" w:type="dxa"/>
          </w:tcPr>
          <w:p w14:paraId="185FDD3E" w14:textId="1731B9AA"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Advanced paddling skills, reliable roll, strong rescue knowledge. Group must be experienced and well</w:t>
            </w:r>
            <w:r w:rsidRPr="002E76F5">
              <w:noBreakHyphen/>
              <w:t>equipped.</w:t>
            </w:r>
          </w:p>
        </w:tc>
        <w:tc>
          <w:tcPr>
            <w:tcW w:w="2979" w:type="dxa"/>
          </w:tcPr>
          <w:p w14:paraId="30B746B3" w14:textId="726D3FE5"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rsidRPr="002E76F5">
              <w:t>High risk; mistakes can lead to dangerous swims, entrapment, or injury.</w:t>
            </w:r>
          </w:p>
        </w:tc>
        <w:tc>
          <w:tcPr>
            <w:tcW w:w="2866" w:type="dxa"/>
          </w:tcPr>
          <w:p w14:paraId="58B74808" w14:textId="595D1657" w:rsidR="002E76F5" w:rsidRDefault="002E76F5" w:rsidP="00CE7648">
            <w:pPr>
              <w:ind w:leftChars="0" w:left="0" w:firstLineChars="0" w:firstLine="0"/>
              <w:cnfStyle w:val="000000000000" w:firstRow="0" w:lastRow="0" w:firstColumn="0" w:lastColumn="0" w:oddVBand="0" w:evenVBand="0" w:oddHBand="0" w:evenHBand="0" w:firstRowFirstColumn="0" w:firstRowLastColumn="0" w:lastRowFirstColumn="0" w:lastRowLastColumn="0"/>
            </w:pPr>
            <w:r>
              <w:t>Advanced White Water Leader</w:t>
            </w:r>
          </w:p>
        </w:tc>
      </w:tr>
    </w:tbl>
    <w:p w14:paraId="50B8C05A" w14:textId="77777777" w:rsidR="002E76F5" w:rsidRDefault="002E76F5" w:rsidP="00CE7648">
      <w:pPr>
        <w:ind w:leftChars="0" w:left="0" w:firstLineChars="0" w:firstLine="0"/>
      </w:pPr>
    </w:p>
    <w:p w14:paraId="18105954" w14:textId="5822BFFD" w:rsidR="002E76F5" w:rsidRDefault="002E76F5" w:rsidP="00BC59C3">
      <w:pPr>
        <w:ind w:leftChars="0" w:left="0" w:firstLineChars="0" w:firstLine="0"/>
      </w:pPr>
      <w:r>
        <w:t xml:space="preserve">Paddling Grade 5 and above is never considered a club activity and should only be attempted by paddlers with substantial ability and experience. </w:t>
      </w:r>
    </w:p>
    <w:sectPr w:rsidR="002E76F5" w:rsidSect="00157B81">
      <w:headerReference w:type="even" r:id="rId16"/>
      <w:headerReference w:type="default" r:id="rId17"/>
      <w:footerReference w:type="even" r:id="rId18"/>
      <w:footerReference w:type="default" r:id="rId19"/>
      <w:headerReference w:type="first" r:id="rId20"/>
      <w:footerReference w:type="first" r:id="rId21"/>
      <w:pgSz w:w="16838" w:h="11906" w:orient="landscape"/>
      <w:pgMar w:top="851" w:right="851" w:bottom="851" w:left="851"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F10F9E" w14:textId="77777777" w:rsidR="0092380C" w:rsidRDefault="0092380C">
      <w:pPr>
        <w:spacing w:after="0" w:line="240" w:lineRule="auto"/>
        <w:ind w:left="0" w:hanging="2"/>
      </w:pPr>
      <w:r>
        <w:separator/>
      </w:r>
    </w:p>
  </w:endnote>
  <w:endnote w:type="continuationSeparator" w:id="0">
    <w:p w14:paraId="3D6634B1" w14:textId="77777777" w:rsidR="0092380C" w:rsidRDefault="0092380C">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04806" w14:textId="77777777" w:rsidR="0092380C" w:rsidRDefault="0092380C">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7288842"/>
      <w:docPartObj>
        <w:docPartGallery w:val="Page Numbers (Bottom of Page)"/>
        <w:docPartUnique/>
      </w:docPartObj>
    </w:sdtPr>
    <w:sdtEndPr>
      <w:rPr>
        <w:noProof/>
      </w:rPr>
    </w:sdtEndPr>
    <w:sdtContent>
      <w:p w14:paraId="2A2CF032" w14:textId="0FFFA1DD" w:rsidR="0092380C" w:rsidRDefault="0092380C">
        <w:pPr>
          <w:pStyle w:val="Footer"/>
          <w:ind w:left="0" w:hanging="2"/>
          <w:jc w:val="center"/>
        </w:pPr>
        <w:r>
          <w:fldChar w:fldCharType="begin"/>
        </w:r>
        <w:r>
          <w:instrText xml:space="preserve"> PAGE   \* MERGEFORMAT </w:instrText>
        </w:r>
        <w:r>
          <w:fldChar w:fldCharType="separate"/>
        </w:r>
        <w:r w:rsidR="00CC128F">
          <w:rPr>
            <w:noProof/>
          </w:rPr>
          <w:t>3</w:t>
        </w:r>
        <w:r>
          <w:rPr>
            <w:noProof/>
          </w:rPr>
          <w:fldChar w:fldCharType="end"/>
        </w:r>
      </w:p>
    </w:sdtContent>
  </w:sdt>
  <w:p w14:paraId="1907720D" w14:textId="77777777" w:rsidR="0092380C" w:rsidRDefault="0092380C">
    <w:pPr>
      <w:pBdr>
        <w:top w:val="nil"/>
        <w:left w:val="nil"/>
        <w:bottom w:val="nil"/>
        <w:right w:val="nil"/>
        <w:between w:val="nil"/>
      </w:pBdr>
      <w:tabs>
        <w:tab w:val="center" w:pos="4513"/>
        <w:tab w:val="right" w:pos="9026"/>
      </w:tabs>
      <w:ind w:left="0" w:hanging="2"/>
      <w:rPr>
        <w:color w:val="000000"/>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BC3F67" w14:textId="77777777" w:rsidR="0092380C" w:rsidRDefault="0092380C">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F4F04A" w14:textId="77777777" w:rsidR="0092380C" w:rsidRDefault="0092380C">
      <w:pPr>
        <w:spacing w:after="0" w:line="240" w:lineRule="auto"/>
        <w:ind w:left="0" w:hanging="2"/>
      </w:pPr>
      <w:r>
        <w:separator/>
      </w:r>
    </w:p>
  </w:footnote>
  <w:footnote w:type="continuationSeparator" w:id="0">
    <w:p w14:paraId="522162BF" w14:textId="77777777" w:rsidR="0092380C" w:rsidRDefault="0092380C">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248035" w14:textId="77777777" w:rsidR="0092380C" w:rsidRDefault="0092380C">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6652F" w14:textId="77777777" w:rsidR="0092380C" w:rsidRDefault="0092380C">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4EE0B2" w14:textId="77777777" w:rsidR="0092380C" w:rsidRDefault="0092380C">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91868"/>
    <w:multiLevelType w:val="multilevel"/>
    <w:tmpl w:val="08EE04E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DD01DDA"/>
    <w:multiLevelType w:val="hybridMultilevel"/>
    <w:tmpl w:val="C6A43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823470"/>
    <w:multiLevelType w:val="multilevel"/>
    <w:tmpl w:val="CE66B2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6119DA"/>
    <w:multiLevelType w:val="multilevel"/>
    <w:tmpl w:val="FFDE9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B25DDD"/>
    <w:multiLevelType w:val="hybridMultilevel"/>
    <w:tmpl w:val="6D78E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D86D6D"/>
    <w:multiLevelType w:val="hybridMultilevel"/>
    <w:tmpl w:val="6AB2A0B6"/>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6" w15:restartNumberingAfterBreak="0">
    <w:nsid w:val="48C15F2F"/>
    <w:multiLevelType w:val="multilevel"/>
    <w:tmpl w:val="D528E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BD4E0A"/>
    <w:multiLevelType w:val="multilevel"/>
    <w:tmpl w:val="137A8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7B4DC9"/>
    <w:multiLevelType w:val="multilevel"/>
    <w:tmpl w:val="A830A8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AF0900"/>
    <w:multiLevelType w:val="multilevel"/>
    <w:tmpl w:val="E978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FF51FC"/>
    <w:multiLevelType w:val="hybridMultilevel"/>
    <w:tmpl w:val="D5F83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EC1580"/>
    <w:multiLevelType w:val="multilevel"/>
    <w:tmpl w:val="FA0AD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AB31C2"/>
    <w:multiLevelType w:val="hybridMultilevel"/>
    <w:tmpl w:val="32A422A2"/>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3" w15:restartNumberingAfterBreak="0">
    <w:nsid w:val="661758DC"/>
    <w:multiLevelType w:val="hybridMultilevel"/>
    <w:tmpl w:val="8BA83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B35FE6"/>
    <w:multiLevelType w:val="multilevel"/>
    <w:tmpl w:val="97E6F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991C23"/>
    <w:multiLevelType w:val="hybridMultilevel"/>
    <w:tmpl w:val="57C6C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1C86837"/>
    <w:multiLevelType w:val="multilevel"/>
    <w:tmpl w:val="C4DCB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2"/>
  </w:num>
  <w:num w:numId="3">
    <w:abstractNumId w:val="3"/>
  </w:num>
  <w:num w:numId="4">
    <w:abstractNumId w:val="9"/>
  </w:num>
  <w:num w:numId="5">
    <w:abstractNumId w:val="14"/>
  </w:num>
  <w:num w:numId="6">
    <w:abstractNumId w:val="11"/>
  </w:num>
  <w:num w:numId="7">
    <w:abstractNumId w:val="6"/>
  </w:num>
  <w:num w:numId="8">
    <w:abstractNumId w:val="16"/>
  </w:num>
  <w:num w:numId="9">
    <w:abstractNumId w:val="0"/>
  </w:num>
  <w:num w:numId="10">
    <w:abstractNumId w:val="7"/>
  </w:num>
  <w:num w:numId="11">
    <w:abstractNumId w:val="10"/>
  </w:num>
  <w:num w:numId="12">
    <w:abstractNumId w:val="5"/>
  </w:num>
  <w:num w:numId="13">
    <w:abstractNumId w:val="13"/>
  </w:num>
  <w:num w:numId="14">
    <w:abstractNumId w:val="4"/>
  </w:num>
  <w:num w:numId="15">
    <w:abstractNumId w:val="2"/>
  </w:num>
  <w:num w:numId="16">
    <w:abstractNumId w:val="8"/>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visionView w:markup="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D69"/>
    <w:rsid w:val="00000966"/>
    <w:rsid w:val="0005186B"/>
    <w:rsid w:val="000574A0"/>
    <w:rsid w:val="000715EE"/>
    <w:rsid w:val="00072A32"/>
    <w:rsid w:val="00080297"/>
    <w:rsid w:val="000A16E4"/>
    <w:rsid w:val="000A35F2"/>
    <w:rsid w:val="000A5818"/>
    <w:rsid w:val="000E3D69"/>
    <w:rsid w:val="000E604E"/>
    <w:rsid w:val="00106BFD"/>
    <w:rsid w:val="00136504"/>
    <w:rsid w:val="0015122C"/>
    <w:rsid w:val="00157B81"/>
    <w:rsid w:val="001C3DE5"/>
    <w:rsid w:val="00213BE1"/>
    <w:rsid w:val="002360AD"/>
    <w:rsid w:val="00242202"/>
    <w:rsid w:val="00272BBD"/>
    <w:rsid w:val="002730DC"/>
    <w:rsid w:val="002E76F5"/>
    <w:rsid w:val="003044FC"/>
    <w:rsid w:val="00340912"/>
    <w:rsid w:val="00381290"/>
    <w:rsid w:val="0038137F"/>
    <w:rsid w:val="003863B8"/>
    <w:rsid w:val="00397428"/>
    <w:rsid w:val="00397F51"/>
    <w:rsid w:val="003B0DD7"/>
    <w:rsid w:val="003F3893"/>
    <w:rsid w:val="00413999"/>
    <w:rsid w:val="00457F52"/>
    <w:rsid w:val="00462590"/>
    <w:rsid w:val="004A58FE"/>
    <w:rsid w:val="004D3654"/>
    <w:rsid w:val="004E0859"/>
    <w:rsid w:val="004F3CF7"/>
    <w:rsid w:val="005012A6"/>
    <w:rsid w:val="005032CB"/>
    <w:rsid w:val="0053251F"/>
    <w:rsid w:val="005A1A5C"/>
    <w:rsid w:val="005B4C82"/>
    <w:rsid w:val="005B5EE5"/>
    <w:rsid w:val="00616E8D"/>
    <w:rsid w:val="00683B68"/>
    <w:rsid w:val="006E0512"/>
    <w:rsid w:val="007050FB"/>
    <w:rsid w:val="00706BA6"/>
    <w:rsid w:val="00717D6D"/>
    <w:rsid w:val="00761E84"/>
    <w:rsid w:val="00810152"/>
    <w:rsid w:val="008250FB"/>
    <w:rsid w:val="008318F0"/>
    <w:rsid w:val="00831F15"/>
    <w:rsid w:val="00887018"/>
    <w:rsid w:val="008B0C1E"/>
    <w:rsid w:val="008C6BD2"/>
    <w:rsid w:val="008E68B6"/>
    <w:rsid w:val="009212DB"/>
    <w:rsid w:val="00923207"/>
    <w:rsid w:val="0092380C"/>
    <w:rsid w:val="00925DB0"/>
    <w:rsid w:val="00933CD4"/>
    <w:rsid w:val="00942116"/>
    <w:rsid w:val="0094780F"/>
    <w:rsid w:val="00991145"/>
    <w:rsid w:val="009911DF"/>
    <w:rsid w:val="009B71F9"/>
    <w:rsid w:val="009C0776"/>
    <w:rsid w:val="009D145F"/>
    <w:rsid w:val="00A16D45"/>
    <w:rsid w:val="00A71511"/>
    <w:rsid w:val="00B25050"/>
    <w:rsid w:val="00B33307"/>
    <w:rsid w:val="00BA08DC"/>
    <w:rsid w:val="00BB2062"/>
    <w:rsid w:val="00BC59C3"/>
    <w:rsid w:val="00BD0E62"/>
    <w:rsid w:val="00BE2247"/>
    <w:rsid w:val="00C04678"/>
    <w:rsid w:val="00C10396"/>
    <w:rsid w:val="00C37C43"/>
    <w:rsid w:val="00C90E4B"/>
    <w:rsid w:val="00C961BB"/>
    <w:rsid w:val="00CC128F"/>
    <w:rsid w:val="00CE7648"/>
    <w:rsid w:val="00CF64F5"/>
    <w:rsid w:val="00D422BC"/>
    <w:rsid w:val="00D53E6D"/>
    <w:rsid w:val="00D83B62"/>
    <w:rsid w:val="00D92692"/>
    <w:rsid w:val="00DB49FD"/>
    <w:rsid w:val="00DF275A"/>
    <w:rsid w:val="00E166DC"/>
    <w:rsid w:val="00E312F0"/>
    <w:rsid w:val="00E3302E"/>
    <w:rsid w:val="00E436F4"/>
    <w:rsid w:val="00EA312E"/>
    <w:rsid w:val="00EB4221"/>
    <w:rsid w:val="00EC6774"/>
    <w:rsid w:val="00F17B7A"/>
    <w:rsid w:val="00F3243E"/>
    <w:rsid w:val="00F70B94"/>
    <w:rsid w:val="00F71A2E"/>
    <w:rsid w:val="00F75B57"/>
    <w:rsid w:val="00F975CB"/>
    <w:rsid w:val="00FA37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8E224B"/>
  <w15:docId w15:val="{33BBFD42-5FD6-4F19-96C2-3B17480B5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25DB0"/>
    <w:pPr>
      <w:suppressAutoHyphens/>
      <w:ind w:leftChars="-1" w:left="-1" w:hangingChars="1" w:hanging="1"/>
      <w:textDirection w:val="btLr"/>
      <w:textAlignment w:val="top"/>
      <w:outlineLvl w:val="0"/>
    </w:pPr>
    <w:rPr>
      <w:position w:val="-1"/>
    </w:rPr>
  </w:style>
  <w:style w:type="paragraph" w:styleId="Heading1">
    <w:name w:val="heading 1"/>
    <w:basedOn w:val="Normal"/>
    <w:next w:val="Normal"/>
    <w:pPr>
      <w:keepNext/>
      <w:ind w:left="720" w:hanging="720"/>
    </w:pPr>
    <w:rPr>
      <w:rFonts w:eastAsia="Times New Roman"/>
      <w:b/>
      <w:bCs/>
      <w:sz w:val="32"/>
      <w:szCs w:val="24"/>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outlineLvl w:val="3"/>
    </w:pPr>
    <w:rPr>
      <w:rFonts w:eastAsia="Times New Roman"/>
      <w:b/>
      <w:bCs/>
      <w:szCs w:val="28"/>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pPr>
    <w:rPr>
      <w:b/>
      <w:sz w:val="72"/>
      <w:szCs w:val="72"/>
    </w:rPr>
  </w:style>
  <w:style w:type="paragraph" w:customStyle="1" w:styleId="Heading71">
    <w:name w:val="Heading 71"/>
    <w:aliases w:val="Table"/>
    <w:basedOn w:val="Normal"/>
    <w:next w:val="Normal"/>
    <w:pPr>
      <w:outlineLvl w:val="6"/>
    </w:pPr>
    <w:rPr>
      <w:rFonts w:ascii="Verdana" w:eastAsia="Times New Roman" w:hAnsi="Verdana"/>
      <w:color w:val="1F497D"/>
      <w:szCs w:val="24"/>
    </w:rPr>
  </w:style>
  <w:style w:type="character" w:customStyle="1" w:styleId="Heading1Char">
    <w:name w:val="Heading 1 Char"/>
    <w:rPr>
      <w:rFonts w:ascii="Calibri" w:hAnsi="Calibri"/>
      <w:b/>
      <w:bCs/>
      <w:w w:val="100"/>
      <w:position w:val="-1"/>
      <w:sz w:val="32"/>
      <w:szCs w:val="24"/>
      <w:effect w:val="none"/>
      <w:vertAlign w:val="baseline"/>
      <w:cs w:val="0"/>
      <w:em w:val="none"/>
      <w:lang w:val="en-GB" w:eastAsia="en-GB" w:bidi="ar-SA"/>
    </w:rPr>
  </w:style>
  <w:style w:type="character" w:customStyle="1" w:styleId="Heading4Char">
    <w:name w:val="Heading 4 Char"/>
    <w:rPr>
      <w:rFonts w:ascii="Calibri" w:hAnsi="Calibri"/>
      <w:b/>
      <w:bCs/>
      <w:w w:val="100"/>
      <w:position w:val="-1"/>
      <w:sz w:val="22"/>
      <w:szCs w:val="28"/>
      <w:effect w:val="none"/>
      <w:vertAlign w:val="baseline"/>
      <w:cs w:val="0"/>
      <w:em w:val="none"/>
      <w:lang w:val="en-GB" w:eastAsia="en-GB" w:bidi="ar-SA"/>
    </w:rPr>
  </w:style>
  <w:style w:type="character" w:customStyle="1" w:styleId="Heading7Char">
    <w:name w:val="Heading 7 Char"/>
    <w:aliases w:val="Table Char"/>
    <w:rPr>
      <w:rFonts w:ascii="Verdana" w:hAnsi="Verdana"/>
      <w:color w:val="1F497D"/>
      <w:w w:val="100"/>
      <w:position w:val="-1"/>
      <w:sz w:val="22"/>
      <w:szCs w:val="24"/>
      <w:effect w:val="none"/>
      <w:vertAlign w:val="baseline"/>
      <w:cs w:val="0"/>
      <w:em w:val="none"/>
      <w:lang w:val="en-GB" w:eastAsia="en-GB" w:bidi="ar-SA"/>
    </w:rPr>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rPr>
      <w:rFonts w:ascii="Segoe UI" w:eastAsia="Calibri" w:hAnsi="Segoe UI" w:cs="Segoe UI"/>
      <w:w w:val="100"/>
      <w:position w:val="-1"/>
      <w:sz w:val="18"/>
      <w:szCs w:val="18"/>
      <w:effect w:val="none"/>
      <w:vertAlign w:val="baseline"/>
      <w:cs w:val="0"/>
      <w:em w:val="none"/>
    </w:rPr>
  </w:style>
  <w:style w:type="paragraph" w:styleId="Header">
    <w:name w:val="header"/>
    <w:basedOn w:val="Normal"/>
    <w:pPr>
      <w:tabs>
        <w:tab w:val="center" w:pos="4513"/>
        <w:tab w:val="right" w:pos="9026"/>
      </w:tabs>
    </w:pPr>
  </w:style>
  <w:style w:type="character" w:customStyle="1" w:styleId="HeaderChar">
    <w:name w:val="Header Char"/>
    <w:rPr>
      <w:rFonts w:ascii="Calibri" w:eastAsia="Calibri" w:hAnsi="Calibri"/>
      <w:w w:val="100"/>
      <w:position w:val="-1"/>
      <w:sz w:val="22"/>
      <w:effect w:val="none"/>
      <w:vertAlign w:val="baseline"/>
      <w:cs w:val="0"/>
      <w:em w:val="none"/>
    </w:rPr>
  </w:style>
  <w:style w:type="paragraph" w:styleId="Footer">
    <w:name w:val="footer"/>
    <w:basedOn w:val="Normal"/>
    <w:uiPriority w:val="99"/>
    <w:pPr>
      <w:tabs>
        <w:tab w:val="center" w:pos="4513"/>
        <w:tab w:val="right" w:pos="9026"/>
      </w:tabs>
    </w:pPr>
  </w:style>
  <w:style w:type="character" w:customStyle="1" w:styleId="FooterChar">
    <w:name w:val="Footer Char"/>
    <w:uiPriority w:val="99"/>
    <w:rPr>
      <w:rFonts w:ascii="Calibri" w:eastAsia="Calibri" w:hAnsi="Calibri"/>
      <w:w w:val="100"/>
      <w:position w:val="-1"/>
      <w:sz w:val="22"/>
      <w:effect w:val="none"/>
      <w:vertAlign w:val="baseline"/>
      <w:cs w:val="0"/>
      <w:em w:val="none"/>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styleId="Hyperlink">
    <w:name w:val="Hyperlink"/>
    <w:basedOn w:val="DefaultParagraphFont"/>
    <w:uiPriority w:val="99"/>
    <w:unhideWhenUsed/>
    <w:rsid w:val="008318F0"/>
    <w:rPr>
      <w:color w:val="0000FF"/>
      <w:u w:val="single"/>
    </w:rPr>
  </w:style>
  <w:style w:type="paragraph" w:styleId="Revision">
    <w:name w:val="Revision"/>
    <w:hidden/>
    <w:uiPriority w:val="99"/>
    <w:semiHidden/>
    <w:rsid w:val="00D422BC"/>
    <w:pPr>
      <w:spacing w:after="0" w:line="240" w:lineRule="auto"/>
    </w:pPr>
    <w:rPr>
      <w:position w:val="-1"/>
    </w:rPr>
  </w:style>
  <w:style w:type="paragraph" w:styleId="ListParagraph">
    <w:name w:val="List Paragraph"/>
    <w:basedOn w:val="Normal"/>
    <w:uiPriority w:val="34"/>
    <w:qFormat/>
    <w:rsid w:val="00DF275A"/>
    <w:pPr>
      <w:ind w:left="720"/>
      <w:contextualSpacing/>
    </w:pPr>
  </w:style>
  <w:style w:type="character" w:styleId="Strong">
    <w:name w:val="Strong"/>
    <w:basedOn w:val="DefaultParagraphFont"/>
    <w:uiPriority w:val="22"/>
    <w:qFormat/>
    <w:rsid w:val="00CE7648"/>
    <w:rPr>
      <w:b/>
      <w:bCs/>
    </w:rPr>
  </w:style>
  <w:style w:type="character" w:customStyle="1" w:styleId="UnresolvedMention">
    <w:name w:val="Unresolved Mention"/>
    <w:basedOn w:val="DefaultParagraphFont"/>
    <w:uiPriority w:val="99"/>
    <w:semiHidden/>
    <w:unhideWhenUsed/>
    <w:rsid w:val="00CE7648"/>
    <w:rPr>
      <w:color w:val="605E5C"/>
      <w:shd w:val="clear" w:color="auto" w:fill="E1DFDD"/>
    </w:rPr>
  </w:style>
  <w:style w:type="table" w:styleId="TableGrid">
    <w:name w:val="Table Grid"/>
    <w:basedOn w:val="TableNormal"/>
    <w:uiPriority w:val="39"/>
    <w:rsid w:val="002E76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2E76F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paddleuk.org.uk/standards-for-deploymen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hyperlink" Target="https://paddleuk.org.uk/paddlesport-head-injury-guidanc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gopaddling.info/blog/tips-and-advice/general-paddling/river-gradings-simple-guide/"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britishcanoeingawarding.org.uk/wp-content/files/BCABEnvironmentalDefinitionsAndDeploymentGuidanceForInstructorsCoachesLeadersV2-7Apr25.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M8PMsr+DoskNiOeIaAfeQ5GKCBg==">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413D79AB64B30F4781432052A95D36A9" ma:contentTypeVersion="15" ma:contentTypeDescription="Create a new document." ma:contentTypeScope="" ma:versionID="678ee6618889c46cf998a6d72591a415">
  <xsd:schema xmlns:xsd="http://www.w3.org/2001/XMLSchema" xmlns:xs="http://www.w3.org/2001/XMLSchema" xmlns:p="http://schemas.microsoft.com/office/2006/metadata/properties" xmlns:ns3="212acd77-ced5-4ecc-aca4-73170f4d2552" xmlns:ns4="26ea0a48-c135-4c4d-bc1d-1b122629559f" targetNamespace="http://schemas.microsoft.com/office/2006/metadata/properties" ma:root="true" ma:fieldsID="3dee282c3c95954b8d925e3ab60c81ad" ns3:_="" ns4:_="">
    <xsd:import namespace="212acd77-ced5-4ecc-aca4-73170f4d2552"/>
    <xsd:import namespace="26ea0a48-c135-4c4d-bc1d-1b122629559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_activity" minOccurs="0"/>
                <xsd:element ref="ns4:SharedWithUsers" minOccurs="0"/>
                <xsd:element ref="ns4:SharedWithDetails" minOccurs="0"/>
                <xsd:element ref="ns4:SharingHintHash"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2acd77-ced5-4ecc-aca4-73170f4d25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ea0a48-c135-4c4d-bc1d-1b122629559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212acd77-ced5-4ecc-aca4-73170f4d2552"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A6504BC-1F3A-41B3-A4AC-DEDF85AD17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2acd77-ced5-4ecc-aca4-73170f4d2552"/>
    <ds:schemaRef ds:uri="26ea0a48-c135-4c4d-bc1d-1b12262955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2A4DD3-8DB0-48F3-B24E-6025AE131C29}">
  <ds:schemaRefs>
    <ds:schemaRef ds:uri="http://schemas.microsoft.com/sharepoint/v3/contenttype/forms"/>
  </ds:schemaRefs>
</ds:datastoreItem>
</file>

<file path=customXml/itemProps4.xml><?xml version="1.0" encoding="utf-8"?>
<ds:datastoreItem xmlns:ds="http://schemas.openxmlformats.org/officeDocument/2006/customXml" ds:itemID="{969C0894-EFF0-4E38-8C77-F1436898EB67}">
  <ds:schemaRefs>
    <ds:schemaRef ds:uri="http://schemas.microsoft.com/office/2006/documentManagement/types"/>
    <ds:schemaRef ds:uri="26ea0a48-c135-4c4d-bc1d-1b122629559f"/>
    <ds:schemaRef ds:uri="http://purl.org/dc/dcmitype/"/>
    <ds:schemaRef ds:uri="212acd77-ced5-4ecc-aca4-73170f4d2552"/>
    <ds:schemaRef ds:uri="http://purl.org/dc/term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s>
</ds:datastoreItem>
</file>

<file path=customXml/itemProps5.xml><?xml version="1.0" encoding="utf-8"?>
<ds:datastoreItem xmlns:ds="http://schemas.openxmlformats.org/officeDocument/2006/customXml" ds:itemID="{82685F43-D5D2-40D8-8F2B-593C8E753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1702</Words>
  <Characters>9702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Cobham</Company>
  <LinksUpToDate>false</LinksUpToDate>
  <CharactersWithSpaces>11382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Ceri Harris</dc:creator>
  <cp:lastModifiedBy>Ted Ley</cp:lastModifiedBy>
  <cp:revision>2</cp:revision>
  <cp:lastPrinted>2025-06-24T16:55:00Z</cp:lastPrinted>
  <dcterms:created xsi:type="dcterms:W3CDTF">2025-12-28T17:18:00Z</dcterms:created>
  <dcterms:modified xsi:type="dcterms:W3CDTF">2025-12-28T17:18:00Z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0x010100413D79AB64B30F4781432052A95D36A9</vt:lpwstr>
  </property>
</Properties>
</file>